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EC" w:rsidRDefault="00CA62EC" w:rsidP="009F0912">
      <w:pPr>
        <w:pStyle w:val="Nagwek6"/>
        <w:jc w:val="center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t>LICEUM OGÓLNOKSZTAŁCĄCE</w:t>
      </w:r>
    </w:p>
    <w:p w:rsidR="002200A6" w:rsidRPr="002200A6" w:rsidRDefault="002200A6" w:rsidP="002200A6">
      <w:pPr>
        <w:spacing w:after="0" w:line="360" w:lineRule="auto"/>
        <w:jc w:val="center"/>
        <w:rPr>
          <w:rFonts w:ascii="Calibri" w:hAnsi="Calibri" w:cs="Courier New"/>
          <w:b/>
          <w:sz w:val="28"/>
          <w:szCs w:val="28"/>
        </w:rPr>
      </w:pPr>
      <w:r w:rsidRPr="002200A6">
        <w:rPr>
          <w:rFonts w:ascii="Calibri" w:eastAsia="Times New Roman" w:hAnsi="Calibri" w:cs="Courier New"/>
          <w:noProof/>
          <w:sz w:val="20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C9D7699" wp14:editId="5FDB880C">
            <wp:simplePos x="0" y="0"/>
            <wp:positionH relativeFrom="column">
              <wp:posOffset>3188970</wp:posOffset>
            </wp:positionH>
            <wp:positionV relativeFrom="paragraph">
              <wp:posOffset>199390</wp:posOffset>
            </wp:positionV>
            <wp:extent cx="2926080" cy="17843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SC067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A62EC">
        <w:rPr>
          <w:rFonts w:ascii="Calibri" w:hAnsi="Calibri" w:cs="Courier New"/>
          <w:b/>
          <w:sz w:val="28"/>
          <w:szCs w:val="28"/>
        </w:rPr>
        <w:t xml:space="preserve">klasa I </w:t>
      </w:r>
      <w:r>
        <w:rPr>
          <w:rFonts w:ascii="Calibri" w:hAnsi="Calibri" w:cs="Courier New"/>
          <w:b/>
          <w:sz w:val="28"/>
          <w:szCs w:val="28"/>
        </w:rPr>
        <w:t>w</w:t>
      </w:r>
      <w:r w:rsidRPr="00CA62EC">
        <w:rPr>
          <w:rFonts w:ascii="Calibri" w:hAnsi="Calibri" w:cs="Courier New"/>
          <w:b/>
          <w:sz w:val="28"/>
          <w:szCs w:val="28"/>
        </w:rPr>
        <w:t xml:space="preserve"> – oddział </w:t>
      </w:r>
      <w:r>
        <w:rPr>
          <w:rFonts w:ascii="Calibri" w:hAnsi="Calibri" w:cs="Courier New"/>
          <w:b/>
          <w:sz w:val="28"/>
          <w:szCs w:val="28"/>
        </w:rPr>
        <w:t>wojskowy</w:t>
      </w:r>
    </w:p>
    <w:p w:rsidR="002200A6" w:rsidRPr="002200A6" w:rsidRDefault="002200A6" w:rsidP="002200A6">
      <w:pPr>
        <w:spacing w:after="0" w:line="360" w:lineRule="auto"/>
        <w:jc w:val="both"/>
        <w:rPr>
          <w:rFonts w:ascii="Calibri" w:eastAsia="Times New Roman" w:hAnsi="Calibri" w:cs="Courier New"/>
          <w:b/>
          <w:sz w:val="20"/>
          <w:szCs w:val="24"/>
          <w:lang w:eastAsia="pl-PL"/>
        </w:rPr>
      </w:pPr>
    </w:p>
    <w:p w:rsidR="002200A6" w:rsidRPr="002200A6" w:rsidRDefault="002200A6" w:rsidP="002200A6">
      <w:pPr>
        <w:shd w:val="clear" w:color="auto" w:fill="D9D9D9"/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 xml:space="preserve">Klasa o kierunku wojskowym adresowana jest do </w:t>
      </w: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br/>
        <w:t xml:space="preserve">wyselekcjonowanej grupy młodzieży o jasno sprecyzowanych celach, zamierzeniach, potrzebach, silnie zmotywowanych do działań praktycznych i nastawionych na przyjęcie dużej porcji wiedzy zarówno teoretycznej </w:t>
      </w: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br/>
        <w:t>jak i praktycznej z przysposobienia wojskowego.</w:t>
      </w:r>
    </w:p>
    <w:p w:rsidR="002200A6" w:rsidRPr="002200A6" w:rsidRDefault="002200A6" w:rsidP="002200A6">
      <w:pPr>
        <w:spacing w:after="0" w:line="360" w:lineRule="auto"/>
        <w:jc w:val="both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br/>
        <w:t>Jednocześnie w ramach przedmiotów ogólnokształcących realizowany jest rozszerzony program nauczania geografii     i wiedzy o społeczeństwie. W ramach zajęć uzupełniających realizowane będą zajęcia z pomocy  przedmedycznej, przysposobienia wojskowego i podstaw samoobrony. Dodatkowo uczniowie mogą korzystać ze strzelnicy szkolnej       w ramach przedmiotu przysposobienie wojskowe jak i zajęć pozalekcyjnych.</w:t>
      </w:r>
    </w:p>
    <w:p w:rsidR="002200A6" w:rsidRPr="002200A6" w:rsidRDefault="002200A6" w:rsidP="002200A6">
      <w:pPr>
        <w:spacing w:after="0" w:line="360" w:lineRule="auto"/>
        <w:rPr>
          <w:rFonts w:ascii="Calibri" w:eastAsia="Times New Roman" w:hAnsi="Calibri" w:cs="Courier New"/>
          <w:sz w:val="20"/>
          <w:szCs w:val="24"/>
          <w:lang w:eastAsia="pl-PL"/>
        </w:rPr>
      </w:pPr>
    </w:p>
    <w:p w:rsidR="002200A6" w:rsidRPr="002200A6" w:rsidRDefault="002200A6" w:rsidP="002200A6">
      <w:pPr>
        <w:spacing w:after="0" w:line="360" w:lineRule="auto"/>
        <w:rPr>
          <w:rFonts w:ascii="Calibri" w:eastAsia="Times New Roman" w:hAnsi="Calibri" w:cs="Courier New"/>
          <w:b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b/>
          <w:sz w:val="20"/>
          <w:szCs w:val="24"/>
          <w:lang w:eastAsia="pl-PL"/>
        </w:rPr>
        <w:t>Organizacja zajęć z przysposobienia wojskowego:</w:t>
      </w:r>
    </w:p>
    <w:p w:rsidR="002200A6" w:rsidRPr="002200A6" w:rsidRDefault="002200A6" w:rsidP="002200A6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 xml:space="preserve">wyjazdy do różnych Jednostek Wojskowych (między innymi 10 Brygada Kawalerii Pancernej </w:t>
      </w:r>
      <w:r>
        <w:rPr>
          <w:rFonts w:ascii="Calibri" w:eastAsia="Times New Roman" w:hAnsi="Calibri" w:cs="Courier New"/>
          <w:sz w:val="20"/>
          <w:szCs w:val="24"/>
          <w:lang w:eastAsia="pl-PL"/>
        </w:rPr>
        <w:br/>
      </w: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 xml:space="preserve">w Świętoszowie, 23 Śląskiego Pułku Artylerii w Bolesławcu), </w:t>
      </w:r>
    </w:p>
    <w:p w:rsidR="002200A6" w:rsidRPr="002200A6" w:rsidRDefault="002200A6" w:rsidP="002200A6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>wyjazdy na poligon i inne,</w:t>
      </w:r>
    </w:p>
    <w:p w:rsidR="002200A6" w:rsidRPr="002200A6" w:rsidRDefault="002200A6" w:rsidP="002200A6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 xml:space="preserve">planowane są ćwiczenia terenowe w jednostce wojskowej: 2-dniowe w klasie pierwszej i 5-dniowe </w:t>
      </w:r>
      <w:r>
        <w:rPr>
          <w:rFonts w:ascii="Calibri" w:eastAsia="Times New Roman" w:hAnsi="Calibri" w:cs="Courier New"/>
          <w:sz w:val="20"/>
          <w:szCs w:val="24"/>
          <w:lang w:eastAsia="pl-PL"/>
        </w:rPr>
        <w:br/>
      </w: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 xml:space="preserve">w klasie drugiej, </w:t>
      </w:r>
    </w:p>
    <w:p w:rsidR="002200A6" w:rsidRPr="002200A6" w:rsidRDefault="002200A6" w:rsidP="002200A6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 xml:space="preserve">współpraca z Wydziałem Zarządzania Kryzysowego Urzędu Miasta, Strażą Graniczną, Policją </w:t>
      </w:r>
      <w:r>
        <w:rPr>
          <w:rFonts w:ascii="Calibri" w:eastAsia="Times New Roman" w:hAnsi="Calibri" w:cs="Courier New"/>
          <w:sz w:val="20"/>
          <w:szCs w:val="24"/>
          <w:lang w:eastAsia="pl-PL"/>
        </w:rPr>
        <w:br/>
      </w: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>oraz Jednostką Strzelecką w Zgorzelcu,</w:t>
      </w:r>
    </w:p>
    <w:p w:rsidR="002200A6" w:rsidRPr="002200A6" w:rsidRDefault="002200A6" w:rsidP="002200A6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>korzystamy z najnowszych osiągnięć techniki (Internet, specjalistyczne środki ratownictwa ogólnego,     strzelnica szkolna) oraz podstawowego wyposażenia wojskowego,</w:t>
      </w:r>
    </w:p>
    <w:p w:rsidR="002200A6" w:rsidRPr="002200A6" w:rsidRDefault="002200A6" w:rsidP="002200A6">
      <w:pPr>
        <w:numPr>
          <w:ilvl w:val="0"/>
          <w:numId w:val="17"/>
        </w:numPr>
        <w:spacing w:after="0" w:line="360" w:lineRule="auto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>zajęcia wzbogacamy wystąpieniami przedstawicieli różnych służb mundurowych.</w:t>
      </w:r>
    </w:p>
    <w:p w:rsidR="002200A6" w:rsidRPr="002200A6" w:rsidRDefault="002200A6" w:rsidP="002200A6">
      <w:pPr>
        <w:spacing w:after="0" w:line="360" w:lineRule="auto"/>
        <w:ind w:left="720"/>
        <w:rPr>
          <w:rFonts w:ascii="Calibri" w:eastAsia="Times New Roman" w:hAnsi="Calibri" w:cs="Courier New"/>
          <w:sz w:val="20"/>
          <w:szCs w:val="24"/>
          <w:lang w:eastAsia="pl-PL"/>
        </w:rPr>
      </w:pPr>
    </w:p>
    <w:p w:rsidR="002200A6" w:rsidRPr="002200A6" w:rsidRDefault="002200A6" w:rsidP="002200A6">
      <w:pPr>
        <w:spacing w:after="0" w:line="360" w:lineRule="auto"/>
        <w:rPr>
          <w:rFonts w:ascii="Calibri" w:eastAsia="Times New Roman" w:hAnsi="Calibri" w:cs="Courier New"/>
          <w:b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b/>
          <w:sz w:val="20"/>
          <w:szCs w:val="24"/>
          <w:lang w:eastAsia="pl-PL"/>
        </w:rPr>
        <w:t>Warunki, które powinien spełniać kandydat do naszej klasy:</w:t>
      </w:r>
    </w:p>
    <w:p w:rsidR="002200A6" w:rsidRPr="002200A6" w:rsidRDefault="002200A6" w:rsidP="002200A6">
      <w:pPr>
        <w:numPr>
          <w:ilvl w:val="0"/>
          <w:numId w:val="18"/>
        </w:numPr>
        <w:spacing w:after="0" w:line="360" w:lineRule="auto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>musi być odporny na widok krwi i uszkodzenia ciała,</w:t>
      </w:r>
    </w:p>
    <w:p w:rsidR="002200A6" w:rsidRPr="002200A6" w:rsidRDefault="002200A6" w:rsidP="002200A6">
      <w:pPr>
        <w:numPr>
          <w:ilvl w:val="0"/>
          <w:numId w:val="18"/>
        </w:numPr>
        <w:spacing w:after="0" w:line="360" w:lineRule="auto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 xml:space="preserve">musi być sprawny fizycznie (zwolnienie z </w:t>
      </w:r>
      <w:proofErr w:type="spellStart"/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>wf-u</w:t>
      </w:r>
      <w:proofErr w:type="spellEnd"/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 xml:space="preserve"> eliminuje z grona kandydatów)</w:t>
      </w:r>
    </w:p>
    <w:p w:rsidR="002200A6" w:rsidRPr="002200A6" w:rsidRDefault="002200A6" w:rsidP="002200A6">
      <w:pPr>
        <w:numPr>
          <w:ilvl w:val="0"/>
          <w:numId w:val="18"/>
        </w:numPr>
        <w:spacing w:after="0" w:line="360" w:lineRule="auto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>musi liczyć się z ponoszeniem dodatkowych kosztów związanych z realizacją programu "szkolenie wojskowe" (obozy szkoleniowe, wyjazdy, ubiór i wyposażenie).</w:t>
      </w:r>
    </w:p>
    <w:p w:rsidR="00A66F85" w:rsidRDefault="002200A6" w:rsidP="002200A6">
      <w:pPr>
        <w:spacing w:after="0" w:line="360" w:lineRule="auto"/>
        <w:ind w:left="720" w:hanging="720"/>
        <w:rPr>
          <w:rFonts w:ascii="Calibri" w:eastAsia="Times New Roman" w:hAnsi="Calibri" w:cs="Courier New"/>
          <w:sz w:val="20"/>
          <w:szCs w:val="24"/>
          <w:lang w:eastAsia="pl-PL"/>
        </w:rPr>
      </w:pPr>
      <w:r w:rsidRPr="002200A6">
        <w:rPr>
          <w:rFonts w:ascii="Calibri" w:eastAsia="Times New Roman" w:hAnsi="Calibri" w:cs="Courier New"/>
          <w:sz w:val="20"/>
          <w:szCs w:val="24"/>
          <w:lang w:eastAsia="pl-PL"/>
        </w:rPr>
        <w:tab/>
        <w:t>Absolwent takiego liceum pozna jak wygląda służba przygotowawcza w wojsku czy policji oraz czy jest gotowy do jej podjęcia.</w:t>
      </w:r>
    </w:p>
    <w:p w:rsidR="002200A6" w:rsidRPr="002200A6" w:rsidRDefault="002200A6" w:rsidP="002200A6">
      <w:pPr>
        <w:spacing w:after="0" w:line="360" w:lineRule="auto"/>
        <w:ind w:left="720" w:hanging="720"/>
        <w:rPr>
          <w:rFonts w:ascii="Calibri" w:eastAsia="Times New Roman" w:hAnsi="Calibri" w:cs="Courier New"/>
          <w:sz w:val="20"/>
          <w:szCs w:val="24"/>
          <w:lang w:eastAsia="pl-PL"/>
        </w:rPr>
      </w:pPr>
      <w:bookmarkStart w:id="0" w:name="_GoBack"/>
      <w:bookmarkEnd w:id="0"/>
    </w:p>
    <w:p w:rsidR="003431B0" w:rsidRPr="00CA62EC" w:rsidRDefault="003431B0" w:rsidP="003431B0">
      <w:pPr>
        <w:pStyle w:val="Bezodstpw"/>
        <w:spacing w:line="360" w:lineRule="auto"/>
        <w:rPr>
          <w:b/>
          <w:sz w:val="20"/>
          <w:szCs w:val="20"/>
        </w:rPr>
      </w:pPr>
      <w:r w:rsidRPr="00CA62EC">
        <w:rPr>
          <w:b/>
          <w:sz w:val="20"/>
          <w:szCs w:val="20"/>
        </w:rPr>
        <w:t>Informacje dla kandydatów do klasy pierwszej:</w:t>
      </w:r>
    </w:p>
    <w:p w:rsidR="003431B0" w:rsidRPr="00CA62EC" w:rsidRDefault="003431B0" w:rsidP="003431B0">
      <w:pPr>
        <w:pStyle w:val="Bezodstpw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CA62EC">
        <w:rPr>
          <w:sz w:val="20"/>
          <w:szCs w:val="20"/>
        </w:rPr>
        <w:t xml:space="preserve">minimalna ilość punktów rekrutacyjnych decydująca o zakwalifikowaniu kandydata do rekrutacji: </w:t>
      </w:r>
      <w:r w:rsidR="00D83945">
        <w:rPr>
          <w:b/>
          <w:sz w:val="20"/>
          <w:szCs w:val="20"/>
        </w:rPr>
        <w:t>70</w:t>
      </w:r>
    </w:p>
    <w:p w:rsidR="00E268A9" w:rsidRPr="00CA62EC" w:rsidRDefault="003431B0" w:rsidP="00E268A9">
      <w:pPr>
        <w:pStyle w:val="Bezodstpw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CA62EC">
        <w:rPr>
          <w:sz w:val="20"/>
          <w:szCs w:val="20"/>
        </w:rPr>
        <w:t xml:space="preserve">przedmioty wybrane do naliczania punktów rekrutacyjnych: </w:t>
      </w:r>
    </w:p>
    <w:p w:rsidR="007F5E94" w:rsidRPr="007F5E94" w:rsidRDefault="00D83945" w:rsidP="007F5E94">
      <w:pPr>
        <w:pStyle w:val="Bezodstpw"/>
        <w:spacing w:line="360" w:lineRule="auto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język</w:t>
      </w:r>
      <w:r w:rsidR="003431B0" w:rsidRPr="00CA62EC">
        <w:rPr>
          <w:b/>
          <w:sz w:val="20"/>
          <w:szCs w:val="20"/>
        </w:rPr>
        <w:t xml:space="preserve"> polski, </w:t>
      </w:r>
      <w:r>
        <w:rPr>
          <w:b/>
          <w:sz w:val="20"/>
          <w:szCs w:val="20"/>
        </w:rPr>
        <w:t>język obcy</w:t>
      </w:r>
      <w:r w:rsidR="00086F3B">
        <w:rPr>
          <w:b/>
          <w:sz w:val="20"/>
          <w:szCs w:val="20"/>
        </w:rPr>
        <w:t xml:space="preserve">, geografia, </w:t>
      </w:r>
      <w:r w:rsidR="007F5E94">
        <w:rPr>
          <w:b/>
          <w:sz w:val="20"/>
          <w:szCs w:val="20"/>
        </w:rPr>
        <w:t>wychowan</w:t>
      </w:r>
      <w:r>
        <w:rPr>
          <w:b/>
          <w:sz w:val="20"/>
          <w:szCs w:val="20"/>
        </w:rPr>
        <w:t>ie fizyczne</w:t>
      </w:r>
      <w:r w:rsidR="00086F3B">
        <w:rPr>
          <w:b/>
          <w:sz w:val="20"/>
          <w:szCs w:val="20"/>
        </w:rPr>
        <w:t xml:space="preserve"> </w:t>
      </w:r>
    </w:p>
    <w:sectPr w:rsidR="007F5E94" w:rsidRPr="007F5E94" w:rsidSect="002200A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E32"/>
    <w:multiLevelType w:val="hybridMultilevel"/>
    <w:tmpl w:val="5A8C0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0084"/>
    <w:multiLevelType w:val="hybridMultilevel"/>
    <w:tmpl w:val="3B0E0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7A41"/>
    <w:multiLevelType w:val="hybridMultilevel"/>
    <w:tmpl w:val="DE504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A142E"/>
    <w:multiLevelType w:val="hybridMultilevel"/>
    <w:tmpl w:val="9D5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E52F0"/>
    <w:multiLevelType w:val="hybridMultilevel"/>
    <w:tmpl w:val="1AFC9DE6"/>
    <w:lvl w:ilvl="0" w:tplc="A0A2D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6844"/>
    <w:multiLevelType w:val="hybridMultilevel"/>
    <w:tmpl w:val="69127696"/>
    <w:lvl w:ilvl="0" w:tplc="A0A2D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151C9"/>
    <w:multiLevelType w:val="hybridMultilevel"/>
    <w:tmpl w:val="17765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A2ACE"/>
    <w:multiLevelType w:val="hybridMultilevel"/>
    <w:tmpl w:val="9FA2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F34EF"/>
    <w:multiLevelType w:val="hybridMultilevel"/>
    <w:tmpl w:val="D4DE07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8912DA"/>
    <w:multiLevelType w:val="hybridMultilevel"/>
    <w:tmpl w:val="4C667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55248"/>
    <w:multiLevelType w:val="hybridMultilevel"/>
    <w:tmpl w:val="B31CD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04034"/>
    <w:multiLevelType w:val="hybridMultilevel"/>
    <w:tmpl w:val="5B681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F5A1B"/>
    <w:multiLevelType w:val="hybridMultilevel"/>
    <w:tmpl w:val="2A2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179EE"/>
    <w:multiLevelType w:val="hybridMultilevel"/>
    <w:tmpl w:val="DD9E7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6322C"/>
    <w:multiLevelType w:val="hybridMultilevel"/>
    <w:tmpl w:val="0A26D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D7F15"/>
    <w:multiLevelType w:val="hybridMultilevel"/>
    <w:tmpl w:val="2B86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67BCF"/>
    <w:multiLevelType w:val="hybridMultilevel"/>
    <w:tmpl w:val="20245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90F68"/>
    <w:multiLevelType w:val="hybridMultilevel"/>
    <w:tmpl w:val="99725248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8FF42FD4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16"/>
  </w:num>
  <w:num w:numId="10">
    <w:abstractNumId w:val="14"/>
  </w:num>
  <w:num w:numId="11">
    <w:abstractNumId w:val="15"/>
  </w:num>
  <w:num w:numId="12">
    <w:abstractNumId w:val="3"/>
  </w:num>
  <w:num w:numId="13">
    <w:abstractNumId w:val="13"/>
  </w:num>
  <w:num w:numId="14">
    <w:abstractNumId w:val="17"/>
  </w:num>
  <w:num w:numId="15">
    <w:abstractNumId w:val="8"/>
  </w:num>
  <w:num w:numId="16">
    <w:abstractNumId w:val="9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41C"/>
    <w:rsid w:val="00086F3B"/>
    <w:rsid w:val="000B4EDF"/>
    <w:rsid w:val="00145107"/>
    <w:rsid w:val="001666AF"/>
    <w:rsid w:val="001A3A4A"/>
    <w:rsid w:val="002200A6"/>
    <w:rsid w:val="002F4BF8"/>
    <w:rsid w:val="003431B0"/>
    <w:rsid w:val="003D782C"/>
    <w:rsid w:val="00413DC6"/>
    <w:rsid w:val="00430BE5"/>
    <w:rsid w:val="00512757"/>
    <w:rsid w:val="0053441C"/>
    <w:rsid w:val="00655C24"/>
    <w:rsid w:val="006F3D09"/>
    <w:rsid w:val="00713D1E"/>
    <w:rsid w:val="0074192D"/>
    <w:rsid w:val="00761E3D"/>
    <w:rsid w:val="007C3182"/>
    <w:rsid w:val="007F5E94"/>
    <w:rsid w:val="008E4DD6"/>
    <w:rsid w:val="009569BF"/>
    <w:rsid w:val="00985D4E"/>
    <w:rsid w:val="009A4CA7"/>
    <w:rsid w:val="009A6D96"/>
    <w:rsid w:val="009B593B"/>
    <w:rsid w:val="009F0912"/>
    <w:rsid w:val="00A00915"/>
    <w:rsid w:val="00A66F85"/>
    <w:rsid w:val="00A67371"/>
    <w:rsid w:val="00B645A8"/>
    <w:rsid w:val="00C01B68"/>
    <w:rsid w:val="00CA62EC"/>
    <w:rsid w:val="00CB5094"/>
    <w:rsid w:val="00CD753D"/>
    <w:rsid w:val="00CF164D"/>
    <w:rsid w:val="00D83945"/>
    <w:rsid w:val="00DD6AC1"/>
    <w:rsid w:val="00E268A9"/>
    <w:rsid w:val="00E316A3"/>
    <w:rsid w:val="00FD4ADC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BE5"/>
  </w:style>
  <w:style w:type="paragraph" w:styleId="Nagwek6">
    <w:name w:val="heading 6"/>
    <w:basedOn w:val="Normalny"/>
    <w:next w:val="Normalny"/>
    <w:link w:val="Nagwek6Znak"/>
    <w:qFormat/>
    <w:rsid w:val="0053441C"/>
    <w:pPr>
      <w:keepNext/>
      <w:spacing w:after="0" w:line="360" w:lineRule="auto"/>
      <w:outlineLvl w:val="5"/>
    </w:pPr>
    <w:rPr>
      <w:rFonts w:ascii="Courier New" w:eastAsia="Times New Roman" w:hAnsi="Courier New" w:cs="Courier New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3441C"/>
    <w:rPr>
      <w:rFonts w:ascii="Courier New" w:eastAsia="Times New Roman" w:hAnsi="Courier New" w:cs="Courier New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44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344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B59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66F8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66F85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Krzywonos</dc:creator>
  <cp:keywords/>
  <dc:description/>
  <cp:lastModifiedBy>Admin</cp:lastModifiedBy>
  <cp:revision>9</cp:revision>
  <cp:lastPrinted>2012-02-26T20:22:00Z</cp:lastPrinted>
  <dcterms:created xsi:type="dcterms:W3CDTF">2013-03-22T07:21:00Z</dcterms:created>
  <dcterms:modified xsi:type="dcterms:W3CDTF">2016-03-02T18:08:00Z</dcterms:modified>
</cp:coreProperties>
</file>