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7FF21" w14:textId="77777777" w:rsidR="00F4042D" w:rsidRPr="00910449" w:rsidRDefault="00F4042D" w:rsidP="004E67C1">
      <w:pPr>
        <w:pStyle w:val="Naglowek11"/>
        <w:keepNext/>
        <w:keepLines/>
        <w:shd w:val="clear" w:color="auto" w:fill="auto"/>
        <w:spacing w:after="0" w:line="360" w:lineRule="auto"/>
        <w:ind w:right="100"/>
        <w:rPr>
          <w:b w:val="0"/>
          <w:sz w:val="24"/>
          <w:szCs w:val="24"/>
        </w:rPr>
      </w:pPr>
      <w:bookmarkStart w:id="0" w:name="bookmark0"/>
      <w:bookmarkStart w:id="1" w:name="_GoBack"/>
      <w:bookmarkEnd w:id="1"/>
      <w:r w:rsidRPr="00910449">
        <w:rPr>
          <w:rStyle w:val="Naglowek10"/>
          <w:b/>
          <w:bCs/>
          <w:color w:val="000000"/>
          <w:sz w:val="24"/>
          <w:szCs w:val="24"/>
        </w:rPr>
        <w:t>Zasady Oceniania Jednostek Modułowych</w:t>
      </w:r>
      <w:bookmarkEnd w:id="0"/>
    </w:p>
    <w:p w14:paraId="6C135FB0" w14:textId="77777777" w:rsidR="00F4042D" w:rsidRPr="00910449" w:rsidRDefault="00F4042D" w:rsidP="004E67C1">
      <w:pPr>
        <w:pStyle w:val="Teksttresci21"/>
        <w:shd w:val="clear" w:color="auto" w:fill="auto"/>
        <w:spacing w:before="0" w:after="0" w:line="360" w:lineRule="auto"/>
        <w:ind w:right="100"/>
        <w:rPr>
          <w:b w:val="0"/>
          <w:sz w:val="24"/>
          <w:szCs w:val="24"/>
        </w:rPr>
      </w:pPr>
      <w:r w:rsidRPr="00910449">
        <w:rPr>
          <w:rStyle w:val="Teksttresci20"/>
          <w:b/>
          <w:bCs/>
          <w:color w:val="000000"/>
          <w:sz w:val="24"/>
          <w:szCs w:val="24"/>
        </w:rPr>
        <w:t>TECHNIK INFORMATYK</w:t>
      </w:r>
    </w:p>
    <w:p w14:paraId="3E4AE6D0" w14:textId="77777777" w:rsidR="004E67C1" w:rsidRPr="00910449" w:rsidRDefault="004E67C1" w:rsidP="004E67C1">
      <w:pPr>
        <w:pStyle w:val="Naglowek20"/>
        <w:keepNext/>
        <w:keepLines/>
        <w:shd w:val="clear" w:color="auto" w:fill="auto"/>
        <w:spacing w:before="0" w:after="0" w:line="360" w:lineRule="auto"/>
        <w:ind w:right="100"/>
        <w:jc w:val="left"/>
        <w:rPr>
          <w:rStyle w:val="Naglowek2"/>
          <w:bCs/>
          <w:color w:val="000000"/>
          <w:sz w:val="24"/>
          <w:szCs w:val="24"/>
        </w:rPr>
      </w:pPr>
      <w:bookmarkStart w:id="2" w:name="bookmark1"/>
    </w:p>
    <w:p w14:paraId="5A858769" w14:textId="77777777" w:rsidR="00F4042D" w:rsidRPr="00910449" w:rsidRDefault="004E67C1" w:rsidP="004E67C1">
      <w:pPr>
        <w:pStyle w:val="Naglowek20"/>
        <w:keepNext/>
        <w:keepLines/>
        <w:shd w:val="clear" w:color="auto" w:fill="auto"/>
        <w:spacing w:before="0" w:after="0" w:line="360" w:lineRule="auto"/>
        <w:ind w:right="100"/>
        <w:jc w:val="left"/>
        <w:rPr>
          <w:b w:val="0"/>
          <w:sz w:val="24"/>
          <w:szCs w:val="24"/>
        </w:rPr>
      </w:pPr>
      <w:r w:rsidRPr="00910449">
        <w:rPr>
          <w:rStyle w:val="Naglowek2"/>
          <w:bCs/>
          <w:color w:val="000000"/>
          <w:sz w:val="24"/>
          <w:szCs w:val="24"/>
        </w:rPr>
        <w:t>O</w:t>
      </w:r>
      <w:r w:rsidR="00F4042D" w:rsidRPr="00910449">
        <w:rPr>
          <w:rStyle w:val="Naglowek2"/>
          <w:bCs/>
          <w:color w:val="000000"/>
          <w:sz w:val="24"/>
          <w:szCs w:val="24"/>
        </w:rPr>
        <w:t>bejmuje jednostki w modułach:</w:t>
      </w:r>
      <w:bookmarkEnd w:id="2"/>
    </w:p>
    <w:p w14:paraId="4FA8BCC8" w14:textId="77777777" w:rsidR="00F4042D" w:rsidRPr="00910449" w:rsidRDefault="00F4042D" w:rsidP="004E67C1">
      <w:pPr>
        <w:pStyle w:val="Teksttresci3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60" w:lineRule="auto"/>
        <w:ind w:left="120"/>
        <w:rPr>
          <w:b w:val="0"/>
          <w:sz w:val="24"/>
          <w:szCs w:val="24"/>
        </w:rPr>
      </w:pPr>
      <w:r w:rsidRPr="00910449">
        <w:rPr>
          <w:rStyle w:val="Teksttresci3"/>
          <w:b/>
          <w:bCs/>
          <w:color w:val="000000"/>
          <w:sz w:val="24"/>
          <w:szCs w:val="24"/>
        </w:rPr>
        <w:t>Montaż i eksploatacja systemów komputerowych, urządzeń peryferyjnych i sieci</w:t>
      </w:r>
    </w:p>
    <w:p w14:paraId="175F253E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Przygotowanie stanowiska komputerowego do pracy</w:t>
      </w:r>
    </w:p>
    <w:p w14:paraId="3824742C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Eksploatacj</w:t>
      </w:r>
      <w:r w:rsidR="004E67C1" w:rsidRPr="00910449">
        <w:rPr>
          <w:rStyle w:val="Teksttresci3"/>
          <w:bCs/>
          <w:color w:val="000000"/>
          <w:sz w:val="24"/>
          <w:szCs w:val="24"/>
        </w:rPr>
        <w:t>a urządzeń peryferyj</w:t>
      </w:r>
      <w:r w:rsidRPr="00910449">
        <w:rPr>
          <w:rStyle w:val="Teksttresci3"/>
          <w:bCs/>
          <w:color w:val="000000"/>
          <w:sz w:val="24"/>
          <w:szCs w:val="24"/>
        </w:rPr>
        <w:t>nych</w:t>
      </w:r>
    </w:p>
    <w:p w14:paraId="69897BBF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Naprawa urządzeń techniki komputerowej</w:t>
      </w:r>
    </w:p>
    <w:p w14:paraId="5A5D3E54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Opracowanie dokumentacji technicznej</w:t>
      </w:r>
    </w:p>
    <w:p w14:paraId="462D0497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Administrowanie systemami operacyjnymi</w:t>
      </w:r>
    </w:p>
    <w:p w14:paraId="4815FA29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Wykonanie lokalnej sieci komputerowej</w:t>
      </w:r>
    </w:p>
    <w:p w14:paraId="0E2AC08D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Eksploatacja urządzeń sieciowych</w:t>
      </w:r>
    </w:p>
    <w:p w14:paraId="1929A9E8" w14:textId="77777777" w:rsidR="00F4042D" w:rsidRPr="00910449" w:rsidRDefault="00F4042D" w:rsidP="004E67C1">
      <w:pPr>
        <w:pStyle w:val="Teksttresci30"/>
        <w:numPr>
          <w:ilvl w:val="0"/>
          <w:numId w:val="1"/>
        </w:numPr>
        <w:shd w:val="clear" w:color="auto" w:fill="auto"/>
        <w:tabs>
          <w:tab w:val="left" w:pos="317"/>
        </w:tabs>
        <w:spacing w:before="0" w:after="0" w:line="360" w:lineRule="auto"/>
        <w:ind w:left="120"/>
        <w:rPr>
          <w:b w:val="0"/>
          <w:sz w:val="24"/>
          <w:szCs w:val="24"/>
        </w:rPr>
      </w:pPr>
      <w:r w:rsidRPr="00910449">
        <w:rPr>
          <w:rStyle w:val="Teksttresci3"/>
          <w:b/>
          <w:bCs/>
          <w:color w:val="000000"/>
          <w:sz w:val="24"/>
          <w:szCs w:val="24"/>
        </w:rPr>
        <w:t>Programowanie, tworzenie i administrowanie stronami internetowymi i bazami danych</w:t>
      </w:r>
    </w:p>
    <w:p w14:paraId="6E67E419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Programowanie aplikacje desktopowych, internetowych i mobilnych</w:t>
      </w:r>
    </w:p>
    <w:p w14:paraId="22A6837A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Tworzenie stron internetowych</w:t>
      </w:r>
    </w:p>
    <w:p w14:paraId="690EA47A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Projektowanie graficzne stron internetowych</w:t>
      </w:r>
    </w:p>
    <w:p w14:paraId="71C8CF42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Tworzenie baz danych</w:t>
      </w:r>
    </w:p>
    <w:p w14:paraId="3FC4093E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Administrowanie bazami danych</w:t>
      </w:r>
    </w:p>
    <w:p w14:paraId="5EA36983" w14:textId="77777777" w:rsidR="00F4042D" w:rsidRPr="00910449" w:rsidRDefault="00F4042D" w:rsidP="004E67C1">
      <w:pPr>
        <w:pStyle w:val="Teksttresci30"/>
        <w:numPr>
          <w:ilvl w:val="0"/>
          <w:numId w:val="11"/>
        </w:numPr>
        <w:shd w:val="clear" w:color="auto" w:fill="auto"/>
        <w:tabs>
          <w:tab w:val="left" w:pos="1068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Administrowanie stronami internetowymi i bazami danych</w:t>
      </w:r>
    </w:p>
    <w:p w14:paraId="3E13A633" w14:textId="77777777" w:rsidR="004E67C1" w:rsidRPr="00910449" w:rsidRDefault="004E67C1" w:rsidP="004E67C1">
      <w:pPr>
        <w:pStyle w:val="Teksttresci30"/>
        <w:shd w:val="clear" w:color="auto" w:fill="auto"/>
        <w:spacing w:before="0" w:after="0" w:line="360" w:lineRule="auto"/>
        <w:ind w:left="120" w:right="180"/>
        <w:rPr>
          <w:rStyle w:val="Teksttresci3"/>
          <w:bCs/>
          <w:color w:val="000000"/>
          <w:sz w:val="24"/>
          <w:szCs w:val="24"/>
        </w:rPr>
      </w:pPr>
    </w:p>
    <w:p w14:paraId="12DBC3AE" w14:textId="77777777" w:rsidR="004E67C1" w:rsidRPr="00910449" w:rsidRDefault="004E67C1" w:rsidP="004E67C1">
      <w:pPr>
        <w:pStyle w:val="Teksttresci30"/>
        <w:numPr>
          <w:ilvl w:val="0"/>
          <w:numId w:val="13"/>
        </w:numPr>
        <w:shd w:val="clear" w:color="auto" w:fill="auto"/>
        <w:spacing w:before="0" w:after="0" w:line="360" w:lineRule="auto"/>
        <w:ind w:right="180"/>
        <w:rPr>
          <w:rStyle w:val="Teksttresci3"/>
          <w:b/>
          <w:bCs/>
          <w:color w:val="000000"/>
          <w:sz w:val="24"/>
          <w:szCs w:val="24"/>
        </w:rPr>
      </w:pPr>
      <w:r w:rsidRPr="00910449">
        <w:rPr>
          <w:rStyle w:val="Teksttresci3"/>
          <w:b/>
          <w:bCs/>
          <w:color w:val="000000"/>
          <w:sz w:val="24"/>
          <w:szCs w:val="24"/>
        </w:rPr>
        <w:t>Zasady Ogólne</w:t>
      </w:r>
    </w:p>
    <w:p w14:paraId="13EE92D3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b w:val="0"/>
          <w:color w:val="000000"/>
          <w:sz w:val="24"/>
          <w:szCs w:val="24"/>
        </w:rPr>
      </w:pPr>
      <w:r w:rsidRPr="00910449">
        <w:rPr>
          <w:rStyle w:val="fontstyle01"/>
          <w:rFonts w:ascii="Times New Roman" w:hAnsi="Times New Roman"/>
          <w:b w:val="0"/>
        </w:rPr>
        <w:t>System Oceniania</w:t>
      </w:r>
      <w:r w:rsidR="00910449">
        <w:rPr>
          <w:rStyle w:val="fontstyle01"/>
          <w:rFonts w:ascii="Times New Roman" w:hAnsi="Times New Roman"/>
          <w:b w:val="0"/>
        </w:rPr>
        <w:t xml:space="preserve"> Jednostek Modułowych</w:t>
      </w:r>
      <w:r w:rsidRPr="00910449">
        <w:rPr>
          <w:rStyle w:val="fontstyle01"/>
          <w:rFonts w:ascii="Times New Roman" w:hAnsi="Times New Roman"/>
          <w:b w:val="0"/>
        </w:rPr>
        <w:t xml:space="preserve"> jest spójny z celami i zadaniami szkoły oraz zgodny z przepisami prawa.</w:t>
      </w:r>
    </w:p>
    <w:p w14:paraId="42836D5D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Uczniowie znają procedury oceniania, rozumieją system oceniania, jasne są dla nich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wymagania edukacyjne na poszczególne stopnie.</w:t>
      </w:r>
    </w:p>
    <w:p w14:paraId="470751EA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 Informacje na temat osiągnięć ucznia, jego postępów, włożonej pracy, aktywności,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możliwości, opanowanych nowych umiejętności są wystarczające do zbudowania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wszechstronnej, pełnej oceny szkolnej ucznia</w:t>
      </w:r>
      <w:r w:rsidR="00D74BF8" w:rsidRPr="00910449">
        <w:rPr>
          <w:rStyle w:val="fontstyle01"/>
          <w:rFonts w:ascii="Times New Roman" w:hAnsi="Times New Roman"/>
          <w:b w:val="0"/>
        </w:rPr>
        <w:t>.</w:t>
      </w:r>
    </w:p>
    <w:p w14:paraId="7EDE62A2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Ustalone i określone są cele nauczana oraz wiadomości, umiejętności i postawy jakie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uczeń ma osiągnąć w wyniku kształcenia.</w:t>
      </w:r>
    </w:p>
    <w:p w14:paraId="347ADEE2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Uczeń będzie oceniany systematycznie.</w:t>
      </w:r>
    </w:p>
    <w:p w14:paraId="68C54BA8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Wszystkie oceny są jawne dla ucznia, jego rodziców i opiekunów prawnych.</w:t>
      </w:r>
    </w:p>
    <w:p w14:paraId="73F457C6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lastRenderedPageBreak/>
        <w:t xml:space="preserve"> Minimalna liczba ocen bieżących w jednostce modułowej wynosi </w:t>
      </w:r>
      <w:r w:rsidR="00D74BF8" w:rsidRPr="00910449">
        <w:rPr>
          <w:rStyle w:val="fontstyle01"/>
          <w:rFonts w:ascii="Times New Roman" w:hAnsi="Times New Roman"/>
          <w:b w:val="0"/>
        </w:rPr>
        <w:t>3</w:t>
      </w:r>
      <w:r w:rsidRPr="00910449">
        <w:rPr>
          <w:rStyle w:val="fontstyle01"/>
          <w:rFonts w:ascii="Times New Roman" w:hAnsi="Times New Roman"/>
          <w:b w:val="0"/>
        </w:rPr>
        <w:t>.</w:t>
      </w:r>
    </w:p>
    <w:p w14:paraId="7FD84EC5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Obowiązkowe jest prowadzenie zeszytu przedmiotowego i </w:t>
      </w:r>
      <w:r w:rsidR="00D74BF8" w:rsidRPr="00910449">
        <w:rPr>
          <w:rStyle w:val="fontstyle01"/>
          <w:rFonts w:ascii="Times New Roman" w:hAnsi="Times New Roman"/>
          <w:b w:val="0"/>
        </w:rPr>
        <w:t>po</w:t>
      </w:r>
      <w:r w:rsidRPr="00910449">
        <w:rPr>
          <w:rStyle w:val="fontstyle01"/>
          <w:rFonts w:ascii="Times New Roman" w:hAnsi="Times New Roman"/>
          <w:b w:val="0"/>
        </w:rPr>
        <w:t>dręcznika.(materiałów ksero)</w:t>
      </w:r>
    </w:p>
    <w:p w14:paraId="2852E7E9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Obecność na zapowiedzianych sprawdzianach oraz sprawdzianach w formie projektu jest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obowiązkowa. W przypadku nieobecności na sprawdzianie uczeń jest obowiązany zaliczyć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materiał obejmujący zakres sprawdzianu w ciągu dwóch tygodni od dnia oddania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sprawdzonych prac w formie uzgodnionej z nauczycielem. Jeśli uczeń nie przystąpi do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zaliczenia ww. form sprawdzania wiedzy i umiejętności może otrzymać ocenę maksymalnie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dostateczną z jednostki modułowej niezależnie od średniej ważonej uzyskanej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 xml:space="preserve">z </w:t>
      </w:r>
      <w:r w:rsidR="00D74BF8" w:rsidRPr="00910449">
        <w:rPr>
          <w:rStyle w:val="fontstyle01"/>
          <w:rFonts w:ascii="Times New Roman" w:hAnsi="Times New Roman"/>
          <w:b w:val="0"/>
        </w:rPr>
        <w:t>jednostki modułowej</w:t>
      </w:r>
      <w:r w:rsidRPr="00910449">
        <w:rPr>
          <w:rStyle w:val="fontstyle01"/>
          <w:rFonts w:ascii="Times New Roman" w:hAnsi="Times New Roman"/>
          <w:b w:val="0"/>
        </w:rPr>
        <w:t>.</w:t>
      </w:r>
    </w:p>
    <w:p w14:paraId="0F97915E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color w:val="000000"/>
          <w:sz w:val="24"/>
          <w:szCs w:val="24"/>
        </w:rPr>
      </w:pPr>
      <w:r w:rsidRPr="00910449">
        <w:rPr>
          <w:rStyle w:val="fontstyle01"/>
          <w:rFonts w:ascii="Times New Roman" w:hAnsi="Times New Roman"/>
          <w:b w:val="0"/>
        </w:rPr>
        <w:t>Uczeń ma prawo do poprawy oceny niedostatecznej ze sprawdzianu (testu) jeżeli taką wolę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zgłosi w ciągu dwóch tygodni od dnia wpisania oceny do dziennika.</w:t>
      </w:r>
    </w:p>
    <w:p w14:paraId="44B06DB5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Wszystkie formy sprawdzania wiadomości tj. kartkówki, odpowiedzi ustne, prace na lekcji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podlegają poprawie w terminie dwóch tygodni od wpisania oceny do dziennika.</w:t>
      </w:r>
    </w:p>
    <w:p w14:paraId="3F6D9930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 Oceny niedostateczne poprawia się tylko raz.</w:t>
      </w:r>
    </w:p>
    <w:p w14:paraId="6A9A9782" w14:textId="77777777" w:rsidR="00D74BF8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Jeżeli uczeń nie przystąpi do obowiązkowej formy sprawdzania wiedzy, do dziennika z danej jednostki modułowej  wpisywane jest 0 (zero). Jeśli uczeń nie przystąpi do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zaliczenia danej formy sprawdzania wiedzy zero (0) ulega zamianie na ocenę niedostateczną</w:t>
      </w:r>
      <w:r w:rsidR="00D74BF8" w:rsidRPr="00910449">
        <w:rPr>
          <w:rStyle w:val="fontstyle01"/>
          <w:rFonts w:ascii="Times New Roman" w:hAnsi="Times New Roman"/>
          <w:b w:val="0"/>
        </w:rPr>
        <w:t xml:space="preserve"> </w:t>
      </w:r>
      <w:r w:rsidRPr="00910449">
        <w:rPr>
          <w:rStyle w:val="fontstyle01"/>
          <w:rFonts w:ascii="Times New Roman" w:hAnsi="Times New Roman"/>
          <w:b w:val="0"/>
        </w:rPr>
        <w:t>(1)</w:t>
      </w:r>
      <w:r w:rsidR="00D74BF8" w:rsidRPr="00910449">
        <w:rPr>
          <w:rStyle w:val="fontstyle01"/>
          <w:rFonts w:ascii="Times New Roman" w:hAnsi="Times New Roman"/>
          <w:b w:val="0"/>
        </w:rPr>
        <w:t>.</w:t>
      </w:r>
    </w:p>
    <w:p w14:paraId="47B34499" w14:textId="77777777" w:rsidR="004E67C1" w:rsidRPr="00910449" w:rsidRDefault="004E67C1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 Oceny wpisywane są do funkcjonującego w szkole dziennika elektronicznego </w:t>
      </w:r>
    </w:p>
    <w:p w14:paraId="435B6A6A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Prace pisemne po ocenieniu nauczyciel udostępnia do wglądu uczniom, omawia błędy. W razie potrzeby udostępnia je również rodzicom lub opiekunom prawnym.</w:t>
      </w:r>
    </w:p>
    <w:p w14:paraId="250E2D44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color w:val="000000"/>
          <w:sz w:val="24"/>
          <w:szCs w:val="24"/>
        </w:rPr>
      </w:pPr>
      <w:r w:rsidRPr="00910449">
        <w:rPr>
          <w:rStyle w:val="fontstyle01"/>
          <w:rFonts w:ascii="Times New Roman" w:hAnsi="Times New Roman"/>
          <w:b w:val="0"/>
        </w:rPr>
        <w:t>Przystąpienie ucznia do próbnych egzaminów wewnętrznych jest obowiązkowe. Ocena z próbnych egzaminów wewnętrznych zostaje zapisana w dzienniku w postaci oceny kształtującej (procentowo) bądź bieżącej, zgodnie z informacją przekazaną przez nauczyciela przed egzaminem.</w:t>
      </w:r>
    </w:p>
    <w:p w14:paraId="2BEB4B7E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Uczeń, który opuścił więcej niż 50 % zajęć w półroczu może nie być klasyfikowany.</w:t>
      </w:r>
    </w:p>
    <w:p w14:paraId="7CBBE6AE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Uczeń musi być przygotowany do zajęć, nieobecność na wcześniejszych </w:t>
      </w:r>
      <w:r w:rsidRPr="00910449">
        <w:rPr>
          <w:rStyle w:val="fontstyle01"/>
          <w:rFonts w:ascii="Times New Roman" w:hAnsi="Times New Roman"/>
          <w:b w:val="0"/>
        </w:rPr>
        <w:lastRenderedPageBreak/>
        <w:t>zajęciach nie jest uzasadnieniem nieprzygotowania.</w:t>
      </w:r>
    </w:p>
    <w:p w14:paraId="4F8D8D1B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>Nauczyciel przekazuje informacje o ocenie: uczniowi – jako komentarz do każdej oceny, wyjaśnienie, uzasadnienie, wskazówki do dalszej pracy poprzez przekazanie informacji o tym, co zrobił dobrze i jak powinien się dalej uczyć; rodzicom – na ich prośbę, jako informację o aktualnym rozwoju dziecka, jego uzdolnieniach i trudnościach.</w:t>
      </w:r>
    </w:p>
    <w:p w14:paraId="046B343B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Nie później niż 4 tygodnie przed końcowym (półrocznym) klasyfikacyjnym posiedzeniem rady pedagogicznej nauczyciel informuje ucznia i jego rodziców o przewidywanej dla niego ocenie. </w:t>
      </w:r>
    </w:p>
    <w:p w14:paraId="1FBF72BC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Uczeń ma prawo do ubiegania się o ocenę końcoworoczną wyższą niż przewidywana. </w:t>
      </w:r>
    </w:p>
    <w:p w14:paraId="0EA14BB9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fontstyle01"/>
          <w:rFonts w:ascii="Times New Roman" w:hAnsi="Times New Roman"/>
        </w:rPr>
      </w:pPr>
      <w:r w:rsidRPr="00910449">
        <w:rPr>
          <w:rStyle w:val="fontstyle01"/>
          <w:rFonts w:ascii="Times New Roman" w:hAnsi="Times New Roman"/>
          <w:b w:val="0"/>
        </w:rPr>
        <w:t xml:space="preserve">Uczeń ma prawo zgłosić nieprzygotowanie do zajęć w półroczu w ilości takiej ile jest bloków lekcyjnych w tygodniu </w:t>
      </w:r>
    </w:p>
    <w:p w14:paraId="5CE2BF3D" w14:textId="77777777" w:rsidR="00D74BF8" w:rsidRPr="00910449" w:rsidRDefault="00D74BF8" w:rsidP="00D74BF8">
      <w:pPr>
        <w:pStyle w:val="Teksttresci30"/>
        <w:numPr>
          <w:ilvl w:val="0"/>
          <w:numId w:val="15"/>
        </w:numPr>
        <w:shd w:val="clear" w:color="auto" w:fill="auto"/>
        <w:spacing w:before="0" w:after="0" w:line="360" w:lineRule="auto"/>
        <w:ind w:right="180"/>
        <w:rPr>
          <w:rStyle w:val="Teksttresci3"/>
          <w:b/>
          <w:bCs/>
          <w:color w:val="000000"/>
          <w:sz w:val="24"/>
          <w:szCs w:val="24"/>
        </w:rPr>
      </w:pPr>
      <w:r w:rsidRPr="00910449">
        <w:rPr>
          <w:rStyle w:val="fontstyle01"/>
          <w:rFonts w:ascii="Times New Roman" w:hAnsi="Times New Roman"/>
          <w:b w:val="0"/>
        </w:rPr>
        <w:t>Jeśli uczniowi na semestr proponowana jest ocena z przedziału dopuszczający-dobry, wówczas jeżeli spełnia warunek 100% frekwencji z przedmiotu uzyskuje ocenę wyżej.</w:t>
      </w:r>
    </w:p>
    <w:p w14:paraId="01CF687F" w14:textId="77777777" w:rsidR="00D74BF8" w:rsidRPr="00910449" w:rsidRDefault="00D74BF8" w:rsidP="004E67C1">
      <w:pPr>
        <w:pStyle w:val="Teksttresci30"/>
        <w:shd w:val="clear" w:color="auto" w:fill="auto"/>
        <w:spacing w:before="0" w:after="0" w:line="360" w:lineRule="auto"/>
        <w:ind w:left="120" w:right="180"/>
        <w:rPr>
          <w:rStyle w:val="Teksttresci3"/>
          <w:bCs/>
          <w:color w:val="000000"/>
          <w:sz w:val="24"/>
          <w:szCs w:val="24"/>
        </w:rPr>
      </w:pPr>
    </w:p>
    <w:p w14:paraId="0CE881BE" w14:textId="77777777" w:rsidR="00D74BF8" w:rsidRPr="00910449" w:rsidRDefault="00D74BF8" w:rsidP="00D74BF8">
      <w:pPr>
        <w:pStyle w:val="Teksttresci30"/>
        <w:numPr>
          <w:ilvl w:val="0"/>
          <w:numId w:val="13"/>
        </w:numPr>
        <w:shd w:val="clear" w:color="auto" w:fill="auto"/>
        <w:spacing w:before="0" w:after="0" w:line="360" w:lineRule="auto"/>
        <w:ind w:right="180"/>
        <w:rPr>
          <w:rStyle w:val="Teksttresci3"/>
          <w:b/>
          <w:bCs/>
          <w:color w:val="000000"/>
          <w:sz w:val="24"/>
          <w:szCs w:val="24"/>
        </w:rPr>
      </w:pPr>
      <w:r w:rsidRPr="00910449">
        <w:rPr>
          <w:rStyle w:val="Teksttresci3"/>
          <w:b/>
          <w:bCs/>
          <w:color w:val="000000"/>
          <w:sz w:val="24"/>
          <w:szCs w:val="24"/>
        </w:rPr>
        <w:t>Ocenie podlega</w:t>
      </w:r>
    </w:p>
    <w:p w14:paraId="4EC612F1" w14:textId="77777777" w:rsidR="00F4042D" w:rsidRPr="00910449" w:rsidRDefault="00F4042D" w:rsidP="004E67C1">
      <w:pPr>
        <w:pStyle w:val="Teksttresci30"/>
        <w:shd w:val="clear" w:color="auto" w:fill="auto"/>
        <w:spacing w:before="0" w:after="0" w:line="360" w:lineRule="auto"/>
        <w:ind w:left="120" w:right="180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Ocenianie ucznia powinno się wiązać z szukaniem odpowiedzi na pytanie, w jakim stopniu w obrębie danego konkretnego zagadnienia programowego uczeń:</w:t>
      </w:r>
    </w:p>
    <w:p w14:paraId="1FD18BDF" w14:textId="77777777" w:rsidR="00F4042D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64"/>
        </w:tabs>
        <w:spacing w:before="0" w:after="0" w:line="360" w:lineRule="auto"/>
        <w:ind w:right="180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Rozumie pojęcia z nim związane, potrafi podać dla nich przykłady i kontrprzykłady, zna definicje, potrafi uczestniczyć w kl</w:t>
      </w:r>
      <w:r w:rsidR="004E67C1" w:rsidRPr="00910449">
        <w:rPr>
          <w:rStyle w:val="Teksttresci3"/>
          <w:bCs/>
          <w:color w:val="000000"/>
          <w:sz w:val="24"/>
          <w:szCs w:val="24"/>
        </w:rPr>
        <w:t>asyfikowaniu i definiowaniu poj</w:t>
      </w:r>
      <w:r w:rsidRPr="00910449">
        <w:rPr>
          <w:rStyle w:val="Teksttresci3"/>
          <w:bCs/>
          <w:color w:val="000000"/>
          <w:sz w:val="24"/>
          <w:szCs w:val="24"/>
        </w:rPr>
        <w:t>ęć,</w:t>
      </w:r>
    </w:p>
    <w:p w14:paraId="44EFBCE2" w14:textId="77777777" w:rsidR="00F4042D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64"/>
        </w:tabs>
        <w:spacing w:before="0" w:after="0" w:line="360" w:lineRule="auto"/>
        <w:ind w:right="180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Umie posługiwać się językiem technologii informacyjnej / informatyki, umie stosować swoje wiadomości i umiejętności informatyczne w rozwiązywaniu problemów z innych dziedzin,</w:t>
      </w:r>
    </w:p>
    <w:p w14:paraId="3C2DFFE5" w14:textId="77777777" w:rsidR="00F4042D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54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Zna podstawowe sposoby (algorytmy) postępowania przy rozwiązywaniu standardowych problemów,</w:t>
      </w:r>
    </w:p>
    <w:p w14:paraId="4BBECD35" w14:textId="77777777" w:rsidR="00F4042D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59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Opanował materiał nauczania z danego semestru czy roku,</w:t>
      </w:r>
    </w:p>
    <w:p w14:paraId="71D33BFF" w14:textId="77777777" w:rsidR="00F4042D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54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Umie rozwiązywać problemy o wyższym stopniu trudności,</w:t>
      </w:r>
    </w:p>
    <w:p w14:paraId="4FB1AC5B" w14:textId="77777777" w:rsidR="00F4042D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59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Aktywnie uczestniczy w lekcjach,</w:t>
      </w:r>
    </w:p>
    <w:p w14:paraId="6E2E0FAC" w14:textId="77777777" w:rsidR="004E67C1" w:rsidRPr="00910449" w:rsidRDefault="00F4042D" w:rsidP="00C02D97">
      <w:pPr>
        <w:pStyle w:val="Teksttresci30"/>
        <w:numPr>
          <w:ilvl w:val="0"/>
          <w:numId w:val="16"/>
        </w:numPr>
        <w:shd w:val="clear" w:color="auto" w:fill="auto"/>
        <w:tabs>
          <w:tab w:val="left" w:pos="254"/>
        </w:tabs>
        <w:spacing w:before="0" w:after="0" w:line="360" w:lineRule="auto"/>
        <w:rPr>
          <w:rStyle w:val="Teksttresci3"/>
          <w:bCs/>
          <w:sz w:val="24"/>
          <w:szCs w:val="24"/>
        </w:rPr>
      </w:pPr>
      <w:r w:rsidRPr="00910449">
        <w:rPr>
          <w:rStyle w:val="Teksttresci3"/>
          <w:bCs/>
          <w:color w:val="000000"/>
          <w:sz w:val="24"/>
          <w:szCs w:val="24"/>
        </w:rPr>
        <w:t>Uczestniczy w pracy pozalekcyjnej, konkursach, olimpiadach.</w:t>
      </w:r>
      <w:bookmarkStart w:id="3" w:name="bookmark2"/>
    </w:p>
    <w:p w14:paraId="781C39E9" w14:textId="77777777" w:rsidR="00F4042D" w:rsidRPr="00910449" w:rsidRDefault="00F4042D" w:rsidP="004E67C1">
      <w:pPr>
        <w:pStyle w:val="Teksttresci30"/>
        <w:numPr>
          <w:ilvl w:val="0"/>
          <w:numId w:val="13"/>
        </w:numPr>
        <w:shd w:val="clear" w:color="auto" w:fill="auto"/>
        <w:tabs>
          <w:tab w:val="left" w:pos="254"/>
        </w:tabs>
        <w:spacing w:before="0" w:after="0" w:line="360" w:lineRule="auto"/>
        <w:rPr>
          <w:b w:val="0"/>
          <w:sz w:val="24"/>
          <w:szCs w:val="24"/>
        </w:rPr>
      </w:pPr>
      <w:r w:rsidRPr="00910449">
        <w:rPr>
          <w:rStyle w:val="Naglowek3"/>
          <w:b/>
          <w:bCs/>
          <w:color w:val="000000"/>
          <w:sz w:val="24"/>
          <w:szCs w:val="24"/>
        </w:rPr>
        <w:t>Formy sprawdzania wiadomości i umiejętności</w:t>
      </w:r>
      <w:bookmarkEnd w:id="3"/>
    </w:p>
    <w:p w14:paraId="6DE6865E" w14:textId="77777777" w:rsidR="00F4042D" w:rsidRPr="00910449" w:rsidRDefault="00F4042D" w:rsidP="004E67C1">
      <w:pPr>
        <w:pStyle w:val="Teksttresci1"/>
        <w:shd w:val="clear" w:color="auto" w:fill="auto"/>
        <w:spacing w:before="0" w:after="0" w:line="360" w:lineRule="auto"/>
        <w:ind w:left="120" w:right="18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lastRenderedPageBreak/>
        <w:t>Kategorie ocen wystawianych na jednostkach modułowych oraz przypisane im wagi prezentuje poniższa tabela: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003"/>
      </w:tblGrid>
      <w:tr w:rsidR="00C02D97" w:rsidRPr="00910449" w14:paraId="2159A7A9" w14:textId="77777777" w:rsidTr="00C02D97">
        <w:trPr>
          <w:trHeight w:hRule="exact"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BDC58D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Pogrubienie"/>
                <w:b w:val="0"/>
                <w:color w:val="000000"/>
                <w:sz w:val="24"/>
                <w:szCs w:val="24"/>
              </w:rPr>
              <w:t>Forma aktywności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0805F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Pogrubienie"/>
                <w:b w:val="0"/>
                <w:color w:val="000000"/>
                <w:sz w:val="24"/>
                <w:szCs w:val="24"/>
              </w:rPr>
              <w:t>Waga</w:t>
            </w:r>
          </w:p>
        </w:tc>
      </w:tr>
      <w:tr w:rsidR="00C02D97" w:rsidRPr="00910449" w14:paraId="74FAADFA" w14:textId="77777777" w:rsidTr="00F4042D">
        <w:trPr>
          <w:trHeight w:hRule="exact" w:val="4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1CEA6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Sprawdzian, egzamin próbny, projekt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E15806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5</w:t>
            </w:r>
          </w:p>
        </w:tc>
      </w:tr>
      <w:tr w:rsidR="00C02D97" w:rsidRPr="00910449" w14:paraId="2D03C087" w14:textId="77777777" w:rsidTr="00F4042D">
        <w:trPr>
          <w:trHeight w:hRule="exact" w:val="4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F13AD1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Kartkówka, zadanie praktyczne, karty pracy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6A4C73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3</w:t>
            </w:r>
          </w:p>
        </w:tc>
      </w:tr>
      <w:tr w:rsidR="00C02D97" w:rsidRPr="00910449" w14:paraId="541C4FD1" w14:textId="77777777" w:rsidTr="00C02D97">
        <w:trPr>
          <w:trHeight w:hRule="exact" w:val="99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FDD27D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Zadanie domowe, odpowiedz ustna, udział w warsztatach lub dyskusji, przestrzeganie regulaminu pracowni oraz netykiety, zeszyt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80B7EA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2</w:t>
            </w:r>
          </w:p>
        </w:tc>
      </w:tr>
      <w:tr w:rsidR="00C02D97" w:rsidRPr="00910449" w14:paraId="7E83A539" w14:textId="77777777" w:rsidTr="00F4042D">
        <w:trPr>
          <w:trHeight w:hRule="exact" w:val="42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2EED86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Aktywność,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1D65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left="120" w:firstLine="0"/>
              <w:rPr>
                <w:sz w:val="24"/>
                <w:szCs w:val="24"/>
              </w:rPr>
            </w:pPr>
            <w:r w:rsidRPr="00910449">
              <w:rPr>
                <w:rStyle w:val="Teksttresci0"/>
                <w:color w:val="000000"/>
                <w:sz w:val="24"/>
                <w:szCs w:val="24"/>
              </w:rPr>
              <w:t>1</w:t>
            </w:r>
          </w:p>
        </w:tc>
      </w:tr>
    </w:tbl>
    <w:p w14:paraId="1B666D87" w14:textId="77777777" w:rsidR="00C02D97" w:rsidRPr="00910449" w:rsidRDefault="00C02D97" w:rsidP="004E67C1">
      <w:pPr>
        <w:pStyle w:val="Teksttresci1"/>
        <w:shd w:val="clear" w:color="auto" w:fill="auto"/>
        <w:spacing w:before="0" w:after="0" w:line="360" w:lineRule="auto"/>
        <w:ind w:left="120" w:firstLine="0"/>
        <w:rPr>
          <w:rStyle w:val="Teksttresci"/>
          <w:color w:val="000000"/>
          <w:sz w:val="24"/>
          <w:szCs w:val="24"/>
        </w:rPr>
      </w:pPr>
    </w:p>
    <w:p w14:paraId="43848439" w14:textId="77777777" w:rsidR="00C02D97" w:rsidRPr="00910449" w:rsidRDefault="00F4042D" w:rsidP="00C02D97">
      <w:pPr>
        <w:pStyle w:val="Teksttresci1"/>
        <w:shd w:val="clear" w:color="auto" w:fill="auto"/>
        <w:spacing w:before="0" w:after="0" w:line="360" w:lineRule="auto"/>
        <w:ind w:left="120" w:firstLine="0"/>
        <w:rPr>
          <w:rStyle w:val="Teksttresci"/>
          <w:color w:val="000000"/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W przypadku innych form aktywności nauczyciel za każdym razem ustala wagę oceny.</w:t>
      </w:r>
      <w:bookmarkStart w:id="4" w:name="bookmark3"/>
    </w:p>
    <w:p w14:paraId="4DD150AE" w14:textId="77777777" w:rsidR="00C02D97" w:rsidRPr="00910449" w:rsidRDefault="00C02D97" w:rsidP="00C02D97">
      <w:pPr>
        <w:pStyle w:val="Teksttresci1"/>
        <w:shd w:val="clear" w:color="auto" w:fill="auto"/>
        <w:spacing w:before="0" w:after="0" w:line="360" w:lineRule="auto"/>
        <w:ind w:left="120" w:firstLine="0"/>
        <w:rPr>
          <w:rStyle w:val="Teksttresci"/>
          <w:color w:val="000000"/>
          <w:sz w:val="24"/>
          <w:szCs w:val="24"/>
        </w:rPr>
      </w:pPr>
    </w:p>
    <w:p w14:paraId="7210F21C" w14:textId="77777777" w:rsidR="00F4042D" w:rsidRPr="00910449" w:rsidRDefault="00C02D97" w:rsidP="00C02D97">
      <w:pPr>
        <w:pStyle w:val="Teksttresci1"/>
        <w:numPr>
          <w:ilvl w:val="0"/>
          <w:numId w:val="13"/>
        </w:numPr>
        <w:shd w:val="clear" w:color="auto" w:fill="auto"/>
        <w:spacing w:before="0" w:after="0" w:line="360" w:lineRule="auto"/>
        <w:rPr>
          <w:b/>
          <w:sz w:val="24"/>
          <w:szCs w:val="24"/>
        </w:rPr>
      </w:pPr>
      <w:r w:rsidRPr="00910449">
        <w:rPr>
          <w:rStyle w:val="Teksttresci"/>
          <w:b/>
          <w:color w:val="000000"/>
          <w:sz w:val="24"/>
          <w:szCs w:val="24"/>
        </w:rPr>
        <w:t>Ogólne k</w:t>
      </w:r>
      <w:r w:rsidR="00F4042D" w:rsidRPr="00910449">
        <w:rPr>
          <w:rStyle w:val="Naglowek3"/>
          <w:bCs w:val="0"/>
          <w:color w:val="000000"/>
          <w:sz w:val="24"/>
          <w:szCs w:val="24"/>
        </w:rPr>
        <w:t>ryteria oceniania</w:t>
      </w:r>
      <w:bookmarkEnd w:id="4"/>
    </w:p>
    <w:p w14:paraId="0F250048" w14:textId="77777777" w:rsidR="00F4042D" w:rsidRPr="00910449" w:rsidRDefault="00F4042D" w:rsidP="004E67C1">
      <w:pPr>
        <w:pStyle w:val="Teksttresci1"/>
        <w:numPr>
          <w:ilvl w:val="0"/>
          <w:numId w:val="4"/>
        </w:numPr>
        <w:shd w:val="clear" w:color="auto" w:fill="auto"/>
        <w:tabs>
          <w:tab w:val="left" w:pos="701"/>
        </w:tabs>
        <w:spacing w:before="0" w:after="0" w:line="360" w:lineRule="auto"/>
        <w:ind w:left="740" w:right="240" w:hanging="3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Ocenianie ucznia obejmuje elementy oceniania kształtującego, szczególnie w zakresie udzielania informacji zwrotnej</w:t>
      </w:r>
    </w:p>
    <w:p w14:paraId="1988710C" w14:textId="77777777" w:rsidR="00F4042D" w:rsidRPr="00910449" w:rsidRDefault="00F4042D" w:rsidP="004E67C1">
      <w:pPr>
        <w:pStyle w:val="Teksttresci1"/>
        <w:numPr>
          <w:ilvl w:val="0"/>
          <w:numId w:val="4"/>
        </w:numPr>
        <w:shd w:val="clear" w:color="auto" w:fill="auto"/>
        <w:tabs>
          <w:tab w:val="left" w:pos="725"/>
        </w:tabs>
        <w:spacing w:before="0" w:after="0" w:line="360" w:lineRule="auto"/>
        <w:ind w:left="740" w:right="240" w:hanging="3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Ocenianiu podlega również systematyczność pracy ucznia i przygotowanie do zajęć obejmujące:</w:t>
      </w:r>
    </w:p>
    <w:p w14:paraId="22659741" w14:textId="77777777" w:rsidR="00F4042D" w:rsidRPr="00910449" w:rsidRDefault="00F4042D" w:rsidP="00C02D97">
      <w:pPr>
        <w:pStyle w:val="Teksttresci1"/>
        <w:numPr>
          <w:ilvl w:val="0"/>
          <w:numId w:val="17"/>
        </w:numPr>
        <w:shd w:val="clear" w:color="auto" w:fill="auto"/>
        <w:tabs>
          <w:tab w:val="left" w:pos="874"/>
        </w:tabs>
        <w:spacing w:before="0" w:after="0" w:line="360" w:lineRule="auto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posiadanie uzupełnionego zeszytu przedmiotowego</w:t>
      </w:r>
    </w:p>
    <w:p w14:paraId="2E684D70" w14:textId="77777777" w:rsidR="00F4042D" w:rsidRPr="00910449" w:rsidRDefault="00F4042D" w:rsidP="00C02D97">
      <w:pPr>
        <w:pStyle w:val="Teksttresci1"/>
        <w:numPr>
          <w:ilvl w:val="0"/>
          <w:numId w:val="17"/>
        </w:numPr>
        <w:shd w:val="clear" w:color="auto" w:fill="auto"/>
        <w:tabs>
          <w:tab w:val="left" w:pos="154"/>
        </w:tabs>
        <w:spacing w:before="0" w:after="0" w:line="360" w:lineRule="auto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posiadanie podręczników określonych w Szkolnym Zestawie Podręczników</w:t>
      </w:r>
    </w:p>
    <w:p w14:paraId="726F9DB2" w14:textId="77777777" w:rsidR="00F4042D" w:rsidRPr="00910449" w:rsidRDefault="00F4042D" w:rsidP="00C02D97">
      <w:pPr>
        <w:pStyle w:val="Teksttresci1"/>
        <w:numPr>
          <w:ilvl w:val="0"/>
          <w:numId w:val="17"/>
        </w:numPr>
        <w:shd w:val="clear" w:color="auto" w:fill="auto"/>
        <w:tabs>
          <w:tab w:val="left" w:pos="874"/>
        </w:tabs>
        <w:spacing w:before="0" w:after="0" w:line="360" w:lineRule="auto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posiadanie przyborów do pisania (długopis/pióro, ołówek)</w:t>
      </w:r>
    </w:p>
    <w:p w14:paraId="3F01B7F7" w14:textId="77777777" w:rsidR="00F4042D" w:rsidRPr="001D4F7E" w:rsidRDefault="00F4042D" w:rsidP="001D4F7E">
      <w:pPr>
        <w:pStyle w:val="Teksttresci1"/>
        <w:numPr>
          <w:ilvl w:val="0"/>
          <w:numId w:val="17"/>
        </w:numPr>
        <w:shd w:val="clear" w:color="auto" w:fill="auto"/>
        <w:tabs>
          <w:tab w:val="left" w:pos="874"/>
        </w:tabs>
        <w:spacing w:before="0" w:after="0" w:line="360" w:lineRule="auto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posiadanie pamięci przenośnej (Pendrive, dysk zewnętrzny)</w:t>
      </w:r>
    </w:p>
    <w:p w14:paraId="3FFB53C6" w14:textId="77777777" w:rsidR="00F4042D" w:rsidRPr="00910449" w:rsidRDefault="00F4042D" w:rsidP="004E67C1">
      <w:pPr>
        <w:pStyle w:val="Teksttresci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360" w:lineRule="auto"/>
        <w:ind w:left="740" w:hanging="3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Kryteria procentowe dla sprawdzianów</w:t>
      </w:r>
      <w:r w:rsidR="005C1E02">
        <w:rPr>
          <w:rStyle w:val="Teksttresci"/>
          <w:color w:val="000000"/>
          <w:sz w:val="24"/>
          <w:szCs w:val="24"/>
        </w:rPr>
        <w:t xml:space="preserve"> i </w:t>
      </w:r>
      <w:r>
        <w:rPr>
          <w:rStyle w:val="Teksttresci"/>
          <w:color w:val="000000"/>
          <w:sz w:val="24"/>
          <w:szCs w:val="24"/>
        </w:rPr>
        <w:t xml:space="preserve">pisemnych </w:t>
      </w:r>
      <w:r w:rsidR="005C1E02">
        <w:rPr>
          <w:rStyle w:val="Teksttresci"/>
          <w:color w:val="000000"/>
          <w:sz w:val="24"/>
          <w:szCs w:val="24"/>
        </w:rPr>
        <w:t>próbnych egzaminów.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3260"/>
      </w:tblGrid>
      <w:tr w:rsidR="00C02D97" w:rsidRPr="00910449" w14:paraId="7889F979" w14:textId="77777777" w:rsidTr="00C02D97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C9B2FD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Wynik w procentach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E46880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Stopień</w:t>
            </w:r>
          </w:p>
        </w:tc>
      </w:tr>
      <w:tr w:rsidR="00C02D97" w:rsidRPr="00910449" w14:paraId="3A02247D" w14:textId="77777777" w:rsidTr="00F4042D">
        <w:trPr>
          <w:trHeight w:hRule="exact" w:val="42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348447" w14:textId="77777777" w:rsidR="00C02D97" w:rsidRPr="00910449" w:rsidRDefault="00C02D97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95% i </w:t>
            </w:r>
            <w:r w:rsidR="00F4042D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więcej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C3723B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celujący</w:t>
            </w:r>
          </w:p>
        </w:tc>
      </w:tr>
      <w:tr w:rsidR="00C02D97" w:rsidRPr="00910449" w14:paraId="75E2FCE8" w14:textId="77777777" w:rsidTr="00C02D97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3EAE31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AD8563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bardzo dobry</w:t>
            </w:r>
          </w:p>
        </w:tc>
      </w:tr>
      <w:tr w:rsidR="00C02D97" w:rsidRPr="00910449" w14:paraId="228CA4D3" w14:textId="77777777" w:rsidTr="00C02D97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0D373C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0CC274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dobry</w:t>
            </w:r>
          </w:p>
        </w:tc>
      </w:tr>
      <w:tr w:rsidR="00C02D97" w:rsidRPr="00910449" w14:paraId="3FB62312" w14:textId="77777777" w:rsidTr="00C02D97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9BED7A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F204FC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dostateczny</w:t>
            </w:r>
          </w:p>
        </w:tc>
      </w:tr>
      <w:tr w:rsidR="00C02D97" w:rsidRPr="00910449" w14:paraId="5543DA63" w14:textId="77777777" w:rsidTr="00C02D97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6C361E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4E8CD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dopuszczający</w:t>
            </w:r>
          </w:p>
        </w:tc>
      </w:tr>
      <w:tr w:rsidR="00C02D97" w:rsidRPr="00910449" w14:paraId="364B4F5E" w14:textId="77777777" w:rsidTr="00F4042D">
        <w:trPr>
          <w:trHeight w:hRule="exact" w:val="39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DE09B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poniżej 50%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6F94" w14:textId="77777777" w:rsidR="00C02D97" w:rsidRPr="00910449" w:rsidRDefault="00C02D97" w:rsidP="00C02D97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niedostateczny</w:t>
            </w:r>
          </w:p>
        </w:tc>
      </w:tr>
    </w:tbl>
    <w:p w14:paraId="02309162" w14:textId="77777777" w:rsidR="00F4042D" w:rsidRPr="00F4042D" w:rsidRDefault="00F4042D" w:rsidP="00F4042D">
      <w:pPr>
        <w:spacing w:line="360" w:lineRule="auto"/>
        <w:rPr>
          <w:rStyle w:val="Teksttresci"/>
          <w:color w:val="auto"/>
          <w:sz w:val="24"/>
          <w:szCs w:val="24"/>
        </w:rPr>
      </w:pPr>
    </w:p>
    <w:p w14:paraId="1C4613FA" w14:textId="77777777" w:rsidR="00F4042D" w:rsidRDefault="00F4042D" w:rsidP="00F4042D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910449">
        <w:rPr>
          <w:rStyle w:val="Teksttresci"/>
          <w:sz w:val="24"/>
          <w:szCs w:val="24"/>
        </w:rPr>
        <w:t xml:space="preserve">Kryteria procentowe </w:t>
      </w:r>
      <w:r>
        <w:rPr>
          <w:rStyle w:val="Teksttresci"/>
          <w:sz w:val="24"/>
          <w:szCs w:val="24"/>
        </w:rPr>
        <w:t>praktycznych próbnych egzaminów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3260"/>
      </w:tblGrid>
      <w:tr w:rsidR="00F4042D" w:rsidRPr="00910449" w14:paraId="7F89EED4" w14:textId="77777777" w:rsidTr="001A5D89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91A37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Wynik w procentach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F89E6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Stopień</w:t>
            </w:r>
          </w:p>
        </w:tc>
      </w:tr>
      <w:tr w:rsidR="00F4042D" w:rsidRPr="00910449" w14:paraId="193DE842" w14:textId="77777777" w:rsidTr="00F4042D">
        <w:trPr>
          <w:trHeight w:hRule="exact" w:val="43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9C36A5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i </w:t>
            </w: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E94D0E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celujący</w:t>
            </w:r>
          </w:p>
        </w:tc>
      </w:tr>
      <w:tr w:rsidR="00F4042D" w:rsidRPr="00910449" w14:paraId="236FA54C" w14:textId="77777777" w:rsidTr="001A5D89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03DB1A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F97E50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bardzo dobry</w:t>
            </w:r>
          </w:p>
        </w:tc>
      </w:tr>
      <w:tr w:rsidR="00F4042D" w:rsidRPr="00910449" w14:paraId="51B7DAD2" w14:textId="77777777" w:rsidTr="001A5D89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50D1C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49CFF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dobry</w:t>
            </w:r>
          </w:p>
        </w:tc>
      </w:tr>
      <w:tr w:rsidR="00F4042D" w:rsidRPr="00910449" w14:paraId="424C1C1B" w14:textId="77777777" w:rsidTr="001A5D89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52919E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92062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dostateczny</w:t>
            </w:r>
          </w:p>
        </w:tc>
      </w:tr>
      <w:tr w:rsidR="00F4042D" w:rsidRPr="00910449" w14:paraId="4B1D8ECA" w14:textId="77777777" w:rsidTr="001A5D89">
        <w:trPr>
          <w:trHeight w:hRule="exact" w:val="57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EFCBD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i więcej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2E310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dopuszczający</w:t>
            </w:r>
          </w:p>
        </w:tc>
      </w:tr>
      <w:tr w:rsidR="00F4042D" w:rsidRPr="00910449" w14:paraId="098298FE" w14:textId="77777777" w:rsidTr="001A5D89">
        <w:trPr>
          <w:trHeight w:hRule="exact" w:val="68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FBBB24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poniżej </w:t>
            </w:r>
            <w:r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332A" w14:textId="77777777" w:rsidR="00F4042D" w:rsidRPr="00910449" w:rsidRDefault="00F4042D" w:rsidP="001A5D89">
            <w:pPr>
              <w:pStyle w:val="Teksttresci1"/>
              <w:shd w:val="clear" w:color="auto" w:fill="auto"/>
              <w:spacing w:before="0" w:after="0"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niedostateczny</w:t>
            </w:r>
          </w:p>
        </w:tc>
      </w:tr>
    </w:tbl>
    <w:p w14:paraId="72340DBB" w14:textId="77777777" w:rsidR="00F4042D" w:rsidRDefault="00F4042D" w:rsidP="004E67C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1FFA762" w14:textId="77777777" w:rsidR="00F4042D" w:rsidRPr="00910449" w:rsidRDefault="00F4042D" w:rsidP="004E67C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7C53C88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semestralna i końcowa z jednostki modułowej jest wystawiona na podstawie średniej ważonej o</w:t>
      </w:r>
      <w:r w:rsidR="00C02D97" w:rsidRPr="00910449">
        <w:rPr>
          <w:rStyle w:val="Teksttresci"/>
          <w:color w:val="000000"/>
          <w:sz w:val="24"/>
          <w:szCs w:val="24"/>
        </w:rPr>
        <w:t>cen cząstkowych według następuj</w:t>
      </w:r>
      <w:r w:rsidRPr="00910449">
        <w:rPr>
          <w:rStyle w:val="Teksttresci"/>
          <w:color w:val="000000"/>
          <w:sz w:val="24"/>
          <w:szCs w:val="24"/>
        </w:rPr>
        <w:t>ących przedziałów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2419"/>
      </w:tblGrid>
      <w:tr w:rsidR="00F4042D" w:rsidRPr="00910449" w14:paraId="07545FB6" w14:textId="77777777" w:rsidTr="00F4042D">
        <w:trPr>
          <w:trHeight w:hRule="exact" w:val="58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B016C1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Średnia ważona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5D2CA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Stopień</w:t>
            </w:r>
          </w:p>
        </w:tc>
      </w:tr>
      <w:tr w:rsidR="00F4042D" w:rsidRPr="00910449" w14:paraId="302707F7" w14:textId="77777777" w:rsidTr="00F4042D">
        <w:trPr>
          <w:trHeight w:hRule="exact" w:val="55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871CE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S &gt; 4,51 i realizacja wymagań ponadstandardowych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2B783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celujący</w:t>
            </w:r>
          </w:p>
        </w:tc>
      </w:tr>
      <w:tr w:rsidR="00F4042D" w:rsidRPr="00910449" w14:paraId="7FE14B31" w14:textId="77777777" w:rsidTr="00F4042D">
        <w:trPr>
          <w:trHeight w:hRule="exact" w:val="41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94D5E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S &gt; 4,51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A09A8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bardzo dobry</w:t>
            </w:r>
          </w:p>
        </w:tc>
      </w:tr>
      <w:tr w:rsidR="00F4042D" w:rsidRPr="00910449" w14:paraId="37FAFD01" w14:textId="77777777" w:rsidTr="00F4042D">
        <w:trPr>
          <w:trHeight w:hRule="exact" w:val="576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0E9CDA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3,51 &lt; S &lt; 4,50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0906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dobry</w:t>
            </w:r>
          </w:p>
        </w:tc>
      </w:tr>
      <w:tr w:rsidR="00F4042D" w:rsidRPr="00910449" w14:paraId="2773A528" w14:textId="77777777" w:rsidTr="00F4042D">
        <w:trPr>
          <w:trHeight w:hRule="exact" w:val="57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C8DBD4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2,51 &lt; S &lt; 3,50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A628AF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dostateczny</w:t>
            </w:r>
          </w:p>
        </w:tc>
      </w:tr>
      <w:tr w:rsidR="00F4042D" w:rsidRPr="00910449" w14:paraId="29F8CF08" w14:textId="77777777" w:rsidTr="00F4042D">
        <w:trPr>
          <w:trHeight w:hRule="exact" w:val="576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93B25F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2,00 &lt; S &lt; 2,50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2E9AE3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dopuszczający</w:t>
            </w:r>
          </w:p>
        </w:tc>
      </w:tr>
      <w:tr w:rsidR="00F4042D" w:rsidRPr="00910449" w14:paraId="2AFEE9AE" w14:textId="77777777" w:rsidTr="00F4042D">
        <w:trPr>
          <w:trHeight w:hRule="exact" w:val="58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B3435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S &lt; 1,99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EA7FA" w14:textId="77777777" w:rsidR="00F4042D" w:rsidRPr="00910449" w:rsidRDefault="00F4042D" w:rsidP="00F4042D">
            <w:pPr>
              <w:pStyle w:val="Teksttresci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910449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niedostateczny</w:t>
            </w:r>
          </w:p>
        </w:tc>
      </w:tr>
    </w:tbl>
    <w:p w14:paraId="1057731C" w14:textId="77777777" w:rsidR="00F4042D" w:rsidRPr="00910449" w:rsidRDefault="00F4042D" w:rsidP="004E67C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5E7A3CF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 xml:space="preserve">Nauczyciel ma prawo obniżyć lub podwyższyć ocenę </w:t>
      </w:r>
      <w:r w:rsidR="00C02D97" w:rsidRPr="00910449">
        <w:rPr>
          <w:rStyle w:val="Teksttresci"/>
          <w:color w:val="000000"/>
          <w:sz w:val="24"/>
          <w:szCs w:val="24"/>
        </w:rPr>
        <w:t>na półrocze</w:t>
      </w:r>
      <w:r w:rsidRPr="00910449">
        <w:rPr>
          <w:rStyle w:val="Teksttresci"/>
          <w:color w:val="000000"/>
          <w:sz w:val="24"/>
          <w:szCs w:val="24"/>
        </w:rPr>
        <w:t xml:space="preserve"> i końcową z jednostki modułowej w stosunku do średniej ważonej ocen cząstkowych</w:t>
      </w:r>
    </w:p>
    <w:p w14:paraId="2283FD3D" w14:textId="77777777" w:rsidR="00F4042D" w:rsidRPr="00910449" w:rsidRDefault="00F4042D" w:rsidP="004E67C1">
      <w:pPr>
        <w:pStyle w:val="Teksttresci1"/>
        <w:shd w:val="clear" w:color="auto" w:fill="auto"/>
        <w:spacing w:before="0" w:after="0" w:line="360" w:lineRule="auto"/>
        <w:ind w:left="720" w:right="42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w zależności od zauważonych postępów lub regresu w nauce, systematyczności pracy oraz udziałów w konkursach informatycznych, przy czym obniżenie oceny może nastąpić po konsultacji z Dyrektorem szkoły.</w:t>
      </w:r>
    </w:p>
    <w:p w14:paraId="3C96DA1D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Uczniowie z orzeczeniem o dysleksji, dysgrafii itp. mają prawo do przedłużenia czasu pracy pisemnej, w ocenie ich pracy nie bierze się pod uwagę błędów leksykalnych</w:t>
      </w:r>
    </w:p>
    <w:p w14:paraId="023A52EC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 xml:space="preserve">Przypadki uczniów z innymi orzeczeniami (np. obniżone wymagania, ADHD) będą rozpatrywane indywidualnie zależnie od rodzaju orzeczenia i zaleceń </w:t>
      </w:r>
      <w:r w:rsidRPr="00910449">
        <w:rPr>
          <w:rStyle w:val="Teksttresci"/>
          <w:color w:val="000000"/>
          <w:sz w:val="24"/>
          <w:szCs w:val="24"/>
        </w:rPr>
        <w:lastRenderedPageBreak/>
        <w:t>poradni</w:t>
      </w:r>
    </w:p>
    <w:p w14:paraId="128BC6AF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Uczeń może być nieklasyfikowany, jeżeli brak jest podstaw do ustalenia oceny klasyfikacyjnej z powodu nieobecności ucznia na zajęciach edukacyjnych przekraczającej 50% odbytych lekcji z danej jednostki modułowej</w:t>
      </w:r>
    </w:p>
    <w:p w14:paraId="1751DBBB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691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 xml:space="preserve">W przypadku otrzymania oceny ndst lub nieklasyfikowania obowiązują przepisy </w:t>
      </w:r>
      <w:r w:rsidR="00C02D97" w:rsidRPr="00910449">
        <w:rPr>
          <w:rStyle w:val="Teksttresci"/>
          <w:color w:val="000000"/>
          <w:sz w:val="24"/>
          <w:szCs w:val="24"/>
        </w:rPr>
        <w:t>Statutu Szkoły</w:t>
      </w:r>
      <w:r w:rsidRPr="00910449">
        <w:rPr>
          <w:rStyle w:val="Teksttresci"/>
          <w:color w:val="000000"/>
          <w:sz w:val="24"/>
          <w:szCs w:val="24"/>
        </w:rPr>
        <w:t>.</w:t>
      </w:r>
    </w:p>
    <w:p w14:paraId="3A67493C" w14:textId="77777777" w:rsidR="00F4042D" w:rsidRPr="00910449" w:rsidRDefault="00F4042D" w:rsidP="00C02D97">
      <w:pPr>
        <w:pStyle w:val="Teksttresci1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Jeżeli uczeń pracuje nieuczciwie (ściąga, kontaktuje się z innymi uczniami itp.) otrzymuje ocenę ndst z danej formy aktywności i traci prawo do jej poprawy</w:t>
      </w:r>
    </w:p>
    <w:p w14:paraId="27715465" w14:textId="77777777" w:rsidR="00F4042D" w:rsidRPr="00910449" w:rsidRDefault="00F4042D" w:rsidP="004E67C1">
      <w:pPr>
        <w:pStyle w:val="Naglowek30"/>
        <w:keepNext/>
        <w:keepLines/>
        <w:numPr>
          <w:ilvl w:val="0"/>
          <w:numId w:val="13"/>
        </w:numPr>
        <w:shd w:val="clear" w:color="auto" w:fill="auto"/>
        <w:tabs>
          <w:tab w:val="left" w:pos="725"/>
        </w:tabs>
        <w:spacing w:before="0" w:after="0" w:line="360" w:lineRule="auto"/>
        <w:rPr>
          <w:b w:val="0"/>
          <w:sz w:val="24"/>
          <w:szCs w:val="24"/>
        </w:rPr>
      </w:pPr>
      <w:bookmarkStart w:id="5" w:name="bookmark4"/>
      <w:r w:rsidRPr="00910449">
        <w:rPr>
          <w:rStyle w:val="Naglowek3"/>
          <w:b/>
          <w:bCs/>
          <w:color w:val="000000"/>
          <w:sz w:val="24"/>
          <w:szCs w:val="24"/>
        </w:rPr>
        <w:t>Sposoby poprawiania ocen</w:t>
      </w:r>
      <w:bookmarkEnd w:id="5"/>
    </w:p>
    <w:p w14:paraId="41BF791D" w14:textId="77777777" w:rsidR="00F4042D" w:rsidRPr="00910449" w:rsidRDefault="00F4042D" w:rsidP="00C02D97">
      <w:pPr>
        <w:pStyle w:val="Teksttresci1"/>
        <w:numPr>
          <w:ilvl w:val="0"/>
          <w:numId w:val="18"/>
        </w:numPr>
        <w:shd w:val="clear" w:color="auto" w:fill="auto"/>
        <w:tabs>
          <w:tab w:val="left" w:pos="691"/>
        </w:tabs>
        <w:spacing w:before="0" w:after="0" w:line="360" w:lineRule="auto"/>
        <w:ind w:left="720" w:right="42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Jeżeli uczeń opuścił sprawdzian lub kartkówkę, to jest zobowiązany napisać j ą w ciągu dwóch tygodni od dnia powrotu do szkoły</w:t>
      </w:r>
    </w:p>
    <w:p w14:paraId="69961FE1" w14:textId="77777777" w:rsidR="00F4042D" w:rsidRPr="00910449" w:rsidRDefault="00F4042D" w:rsidP="00C02D97">
      <w:pPr>
        <w:pStyle w:val="Teksttresci41"/>
        <w:numPr>
          <w:ilvl w:val="0"/>
          <w:numId w:val="18"/>
        </w:numPr>
        <w:shd w:val="clear" w:color="auto" w:fill="auto"/>
        <w:tabs>
          <w:tab w:val="left" w:pos="715"/>
        </w:tabs>
        <w:spacing w:line="360" w:lineRule="auto"/>
        <w:ind w:left="720" w:right="420"/>
        <w:rPr>
          <w:b w:val="0"/>
          <w:sz w:val="24"/>
          <w:szCs w:val="24"/>
        </w:rPr>
      </w:pPr>
      <w:bookmarkStart w:id="6" w:name="bookmark5"/>
      <w:r w:rsidRPr="00910449">
        <w:rPr>
          <w:rStyle w:val="Teksttresci40"/>
          <w:bCs/>
          <w:color w:val="000000"/>
          <w:sz w:val="24"/>
          <w:szCs w:val="24"/>
        </w:rPr>
        <w:t>W przypadku rezygnacji ucznia z zaliczenia sprawdzianu lub kartkówki po upływie 2 tygodni do dziennika wpisywana jest ocena ndst.</w:t>
      </w:r>
      <w:bookmarkEnd w:id="6"/>
    </w:p>
    <w:p w14:paraId="3F51EC7B" w14:textId="77777777" w:rsidR="00F4042D" w:rsidRPr="00910449" w:rsidRDefault="00F4042D" w:rsidP="00C02D97">
      <w:pPr>
        <w:pStyle w:val="Teksttresci1"/>
        <w:numPr>
          <w:ilvl w:val="0"/>
          <w:numId w:val="18"/>
        </w:numPr>
        <w:shd w:val="clear" w:color="auto" w:fill="auto"/>
        <w:tabs>
          <w:tab w:val="left" w:pos="706"/>
        </w:tabs>
        <w:spacing w:before="0" w:after="0" w:line="360" w:lineRule="auto"/>
        <w:ind w:left="720" w:right="1560" w:hanging="3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Na poprawę oceny uczeń ma 2 tygodnie od momentu jej otrzymania, po wcześniejszym uzgodnieniu szczegółowego terminu z nauczycielem</w:t>
      </w:r>
    </w:p>
    <w:p w14:paraId="44E9FA2F" w14:textId="77777777" w:rsidR="005C1E02" w:rsidRDefault="00F4042D" w:rsidP="005C1E02">
      <w:pPr>
        <w:pStyle w:val="Teksttresci1"/>
        <w:numPr>
          <w:ilvl w:val="0"/>
          <w:numId w:val="18"/>
        </w:numPr>
        <w:shd w:val="clear" w:color="auto" w:fill="auto"/>
        <w:tabs>
          <w:tab w:val="left" w:pos="715"/>
        </w:tabs>
        <w:spacing w:before="0" w:after="0" w:line="360" w:lineRule="auto"/>
        <w:ind w:left="720" w:right="420" w:hanging="360"/>
        <w:rPr>
          <w:rStyle w:val="Teksttresci"/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Prawo do poprawy oceny na w/w warunkach maj ą także ci uczniowie, których nie satysfakcjonuje otrzymana ocena</w:t>
      </w:r>
    </w:p>
    <w:p w14:paraId="5F2FAC32" w14:textId="77777777" w:rsidR="005C1E02" w:rsidRDefault="00F4042D" w:rsidP="005C1E02">
      <w:pPr>
        <w:pStyle w:val="Teksttresci1"/>
        <w:numPr>
          <w:ilvl w:val="0"/>
          <w:numId w:val="18"/>
        </w:numPr>
        <w:shd w:val="clear" w:color="auto" w:fill="auto"/>
        <w:tabs>
          <w:tab w:val="left" w:pos="715"/>
        </w:tabs>
        <w:spacing w:before="0" w:after="0" w:line="360" w:lineRule="auto"/>
        <w:ind w:left="720" w:right="420" w:hanging="360"/>
        <w:rPr>
          <w:rStyle w:val="Teksttresci"/>
          <w:sz w:val="24"/>
          <w:szCs w:val="24"/>
        </w:rPr>
      </w:pPr>
      <w:r w:rsidRPr="005C1E02">
        <w:rPr>
          <w:rStyle w:val="Teksttresci"/>
          <w:color w:val="000000"/>
          <w:sz w:val="24"/>
          <w:szCs w:val="24"/>
        </w:rPr>
        <w:t>Nauczyciel prowadzący może wyrazić zgodę uzyskania / poprawy ocen zaległych w ostatnich dwóch tygodniach nauki przed klasyfikacją tylko w uzasadnionym przypadku</w:t>
      </w:r>
      <w:r w:rsidR="00C02D97" w:rsidRPr="005C1E02">
        <w:rPr>
          <w:rStyle w:val="Teksttresci"/>
          <w:color w:val="000000"/>
          <w:sz w:val="24"/>
          <w:szCs w:val="24"/>
        </w:rPr>
        <w:t xml:space="preserve"> </w:t>
      </w:r>
    </w:p>
    <w:p w14:paraId="42EDF32C" w14:textId="77777777" w:rsidR="00F4042D" w:rsidRPr="005C1E02" w:rsidRDefault="005C1E02" w:rsidP="005C1E02">
      <w:pPr>
        <w:pStyle w:val="Teksttresci1"/>
        <w:numPr>
          <w:ilvl w:val="0"/>
          <w:numId w:val="18"/>
        </w:numPr>
        <w:shd w:val="clear" w:color="auto" w:fill="auto"/>
        <w:tabs>
          <w:tab w:val="left" w:pos="715"/>
        </w:tabs>
        <w:spacing w:before="0" w:after="0" w:line="360" w:lineRule="auto"/>
        <w:ind w:left="720" w:right="420" w:hanging="360"/>
        <w:rPr>
          <w:sz w:val="24"/>
          <w:szCs w:val="24"/>
        </w:rPr>
      </w:pPr>
      <w:r>
        <w:rPr>
          <w:rStyle w:val="Teksttresci"/>
          <w:color w:val="000000"/>
          <w:sz w:val="24"/>
          <w:szCs w:val="24"/>
        </w:rPr>
        <w:t>U</w:t>
      </w:r>
      <w:r w:rsidR="00F4042D" w:rsidRPr="005C1E02">
        <w:rPr>
          <w:rStyle w:val="Teksttresci"/>
          <w:color w:val="000000"/>
          <w:sz w:val="24"/>
          <w:szCs w:val="24"/>
        </w:rPr>
        <w:t xml:space="preserve">czeń który chce uzyskać wyższą ocenę </w:t>
      </w:r>
      <w:r w:rsidR="00C02D97" w:rsidRPr="005C1E02">
        <w:rPr>
          <w:rStyle w:val="Teksttresci"/>
          <w:color w:val="000000"/>
          <w:sz w:val="24"/>
          <w:szCs w:val="24"/>
        </w:rPr>
        <w:t>na półrocze</w:t>
      </w:r>
      <w:r w:rsidR="00F4042D" w:rsidRPr="005C1E02">
        <w:rPr>
          <w:rStyle w:val="Teksttresci"/>
          <w:color w:val="000000"/>
          <w:sz w:val="24"/>
          <w:szCs w:val="24"/>
        </w:rPr>
        <w:t xml:space="preserve"> i/lub końcoworoczną od proponowanej ma możliwość:</w:t>
      </w:r>
      <w:r w:rsidR="00910449" w:rsidRPr="005C1E02">
        <w:rPr>
          <w:rStyle w:val="Teksttresci"/>
          <w:color w:val="000000"/>
          <w:sz w:val="24"/>
          <w:szCs w:val="24"/>
        </w:rPr>
        <w:t xml:space="preserve"> </w:t>
      </w:r>
      <w:r w:rsidR="00F4042D" w:rsidRPr="005C1E02">
        <w:rPr>
          <w:rStyle w:val="Teksttresci"/>
          <w:color w:val="000000"/>
          <w:sz w:val="24"/>
          <w:szCs w:val="24"/>
        </w:rPr>
        <w:t>zgłoszenia się do odpowiedzi ustnej z bieżącego materiału</w:t>
      </w:r>
      <w:r w:rsidR="00910449" w:rsidRPr="005C1E02">
        <w:rPr>
          <w:rStyle w:val="Teksttresci"/>
          <w:color w:val="000000"/>
          <w:sz w:val="24"/>
          <w:szCs w:val="24"/>
        </w:rPr>
        <w:t xml:space="preserve">, </w:t>
      </w:r>
      <w:r w:rsidR="00F4042D" w:rsidRPr="005C1E02">
        <w:rPr>
          <w:rStyle w:val="Teksttresci"/>
          <w:color w:val="000000"/>
          <w:sz w:val="24"/>
          <w:szCs w:val="24"/>
        </w:rPr>
        <w:t>uzyskania oceny z aktywności na lekcji, bieżących prac pisemnych, pracy na lekcji</w:t>
      </w:r>
      <w:r w:rsidR="00910449" w:rsidRPr="005C1E02">
        <w:rPr>
          <w:rStyle w:val="Teksttresci"/>
          <w:color w:val="000000"/>
          <w:sz w:val="24"/>
          <w:szCs w:val="24"/>
        </w:rPr>
        <w:t xml:space="preserve">, </w:t>
      </w:r>
      <w:r w:rsidR="00F4042D" w:rsidRPr="005C1E02">
        <w:rPr>
          <w:rStyle w:val="Teksttresci"/>
          <w:color w:val="000000"/>
          <w:sz w:val="24"/>
          <w:szCs w:val="24"/>
        </w:rPr>
        <w:t>poprawy prac pisemnych, których termin przewidziany na poprawę jeszcze nie minął</w:t>
      </w:r>
    </w:p>
    <w:p w14:paraId="3D96C63C" w14:textId="77777777" w:rsidR="00C02D97" w:rsidRPr="00910449" w:rsidRDefault="00C02D97" w:rsidP="00C02D97">
      <w:pPr>
        <w:pStyle w:val="Teksttresci1"/>
        <w:shd w:val="clear" w:color="auto" w:fill="auto"/>
        <w:tabs>
          <w:tab w:val="left" w:pos="715"/>
        </w:tabs>
        <w:spacing w:before="0" w:after="0" w:line="360" w:lineRule="auto"/>
        <w:ind w:right="340" w:firstLine="0"/>
        <w:rPr>
          <w:rStyle w:val="Teksttresci"/>
          <w:color w:val="000000"/>
          <w:sz w:val="24"/>
          <w:szCs w:val="24"/>
        </w:rPr>
      </w:pPr>
    </w:p>
    <w:p w14:paraId="5C3FD12C" w14:textId="77777777" w:rsidR="00F4042D" w:rsidRPr="00910449" w:rsidRDefault="00F4042D" w:rsidP="004E67C1">
      <w:pPr>
        <w:pStyle w:val="Teksttresci1"/>
        <w:shd w:val="clear" w:color="auto" w:fill="auto"/>
        <w:spacing w:before="0" w:after="0" w:line="360" w:lineRule="auto"/>
        <w:ind w:left="480"/>
        <w:rPr>
          <w:b/>
          <w:sz w:val="24"/>
          <w:szCs w:val="24"/>
        </w:rPr>
      </w:pPr>
      <w:r w:rsidRPr="00910449">
        <w:rPr>
          <w:rStyle w:val="Teksttresci"/>
          <w:b/>
          <w:color w:val="000000"/>
          <w:sz w:val="24"/>
          <w:szCs w:val="24"/>
        </w:rPr>
        <w:t>WYMAGANIA EDUKACYJNE NA POSZCZEGÓLNE OCENY</w:t>
      </w:r>
    </w:p>
    <w:p w14:paraId="17487BF9" w14:textId="77777777" w:rsidR="00F4042D" w:rsidRPr="00910449" w:rsidRDefault="00F4042D" w:rsidP="00910449">
      <w:pPr>
        <w:pStyle w:val="Teksttresci1"/>
        <w:shd w:val="clear" w:color="auto" w:fill="auto"/>
        <w:spacing w:before="0" w:after="0" w:line="360" w:lineRule="auto"/>
        <w:ind w:left="12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CELUJĄCA</w:t>
      </w:r>
    </w:p>
    <w:p w14:paraId="52C8C404" w14:textId="77777777" w:rsidR="00C62DD6" w:rsidRPr="00C62DD6" w:rsidRDefault="00C62DD6" w:rsidP="00C62DD6">
      <w:pPr>
        <w:pStyle w:val="Teksttresci1"/>
        <w:numPr>
          <w:ilvl w:val="0"/>
          <w:numId w:val="20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rStyle w:val="Teksttresci"/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Uczeń w stopniu wyczerpującym opanował materiał podstawy programowej</w:t>
      </w:r>
    </w:p>
    <w:p w14:paraId="7B14AF02" w14:textId="77777777" w:rsidR="00F4042D" w:rsidRPr="00910449" w:rsidRDefault="00F4042D" w:rsidP="005C1E02">
      <w:pPr>
        <w:pStyle w:val="Teksttresci1"/>
        <w:numPr>
          <w:ilvl w:val="0"/>
          <w:numId w:val="20"/>
        </w:numPr>
        <w:shd w:val="clear" w:color="auto" w:fill="auto"/>
        <w:tabs>
          <w:tab w:val="left" w:pos="406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Samodzielnie i twórczo rozwija własne uzdolnienia i zainteresowania</w:t>
      </w:r>
    </w:p>
    <w:p w14:paraId="638ACC98" w14:textId="77777777" w:rsidR="00F4042D" w:rsidRPr="00910449" w:rsidRDefault="00F4042D" w:rsidP="005C1E02">
      <w:pPr>
        <w:pStyle w:val="Teksttresci1"/>
        <w:numPr>
          <w:ilvl w:val="0"/>
          <w:numId w:val="20"/>
        </w:numPr>
        <w:shd w:val="clear" w:color="auto" w:fill="auto"/>
        <w:tabs>
          <w:tab w:val="left" w:pos="386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Posiada dodatkową wiedzę zaczerpniętą z różnych źródeł informacji</w:t>
      </w:r>
    </w:p>
    <w:p w14:paraId="5ED7E092" w14:textId="77777777" w:rsidR="00F4042D" w:rsidRPr="00910449" w:rsidRDefault="00F4042D" w:rsidP="005C1E02">
      <w:pPr>
        <w:pStyle w:val="Teksttresci1"/>
        <w:numPr>
          <w:ilvl w:val="0"/>
          <w:numId w:val="20"/>
        </w:numPr>
        <w:shd w:val="clear" w:color="auto" w:fill="auto"/>
        <w:tabs>
          <w:tab w:val="left" w:pos="396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Jest liderem i animatorem prac w zespole</w:t>
      </w:r>
    </w:p>
    <w:p w14:paraId="1ACF3CD3" w14:textId="77777777" w:rsidR="00F4042D" w:rsidRPr="00910449" w:rsidRDefault="00F4042D" w:rsidP="005C1E02">
      <w:pPr>
        <w:pStyle w:val="Teksttresci1"/>
        <w:numPr>
          <w:ilvl w:val="0"/>
          <w:numId w:val="20"/>
        </w:numPr>
        <w:shd w:val="clear" w:color="auto" w:fill="auto"/>
        <w:tabs>
          <w:tab w:val="left" w:pos="401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 xml:space="preserve">Osiąga liczące się sukcesy w konkursach i olimpiadach, realizuje projekty </w:t>
      </w:r>
      <w:r w:rsidRPr="00910449">
        <w:rPr>
          <w:rStyle w:val="Teksttresci"/>
          <w:color w:val="000000"/>
          <w:sz w:val="24"/>
          <w:szCs w:val="24"/>
        </w:rPr>
        <w:lastRenderedPageBreak/>
        <w:t>przedmiotowe i międzyprzedmiotowe.</w:t>
      </w:r>
    </w:p>
    <w:p w14:paraId="1B5D20D4" w14:textId="77777777" w:rsidR="00F4042D" w:rsidRPr="00910449" w:rsidRDefault="00F4042D" w:rsidP="00910449">
      <w:pPr>
        <w:pStyle w:val="Teksttresci1"/>
        <w:shd w:val="clear" w:color="auto" w:fill="auto"/>
        <w:spacing w:before="0" w:after="0" w:line="360" w:lineRule="auto"/>
        <w:ind w:left="12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BARDZO DOBRA</w:t>
      </w:r>
    </w:p>
    <w:p w14:paraId="5EC12501" w14:textId="77777777" w:rsidR="00F4042D" w:rsidRPr="00910449" w:rsidRDefault="00F4042D" w:rsidP="005C1E02">
      <w:pPr>
        <w:pStyle w:val="Teksttresci1"/>
        <w:numPr>
          <w:ilvl w:val="0"/>
          <w:numId w:val="21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 xml:space="preserve">Uczeń w stopniu </w:t>
      </w:r>
      <w:r w:rsidR="00C62DD6">
        <w:rPr>
          <w:rStyle w:val="Teksttresci"/>
          <w:color w:val="000000"/>
          <w:sz w:val="24"/>
          <w:szCs w:val="24"/>
        </w:rPr>
        <w:t xml:space="preserve">bardzo dobrym (ma niewielkie braki) </w:t>
      </w:r>
      <w:r w:rsidRPr="00910449">
        <w:rPr>
          <w:rStyle w:val="Teksttresci"/>
          <w:color w:val="000000"/>
          <w:sz w:val="24"/>
          <w:szCs w:val="24"/>
        </w:rPr>
        <w:t>opanował materiał podstawy programowej</w:t>
      </w:r>
    </w:p>
    <w:p w14:paraId="32B575D9" w14:textId="77777777" w:rsidR="00F4042D" w:rsidRPr="00910449" w:rsidRDefault="00F4042D" w:rsidP="005C1E02">
      <w:pPr>
        <w:pStyle w:val="Teksttresci1"/>
        <w:numPr>
          <w:ilvl w:val="0"/>
          <w:numId w:val="21"/>
        </w:numPr>
        <w:shd w:val="clear" w:color="auto" w:fill="auto"/>
        <w:tabs>
          <w:tab w:val="left" w:pos="497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Samodzielnie potrafi interpretować problemy</w:t>
      </w:r>
    </w:p>
    <w:p w14:paraId="7676E18B" w14:textId="77777777" w:rsidR="00F4042D" w:rsidRPr="00910449" w:rsidRDefault="00F4042D" w:rsidP="005C1E02">
      <w:pPr>
        <w:pStyle w:val="Teksttresci1"/>
        <w:numPr>
          <w:ilvl w:val="0"/>
          <w:numId w:val="21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Wykorzystuje różne źródła informacji oraz wiedzę z różnych dziedzin nauki</w:t>
      </w:r>
    </w:p>
    <w:p w14:paraId="49B777EC" w14:textId="77777777" w:rsidR="00F4042D" w:rsidRPr="00910449" w:rsidRDefault="00F4042D" w:rsidP="005C1E02">
      <w:pPr>
        <w:pStyle w:val="Teksttresci1"/>
        <w:numPr>
          <w:ilvl w:val="0"/>
          <w:numId w:val="21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Uzupełnia wiedzę i zdobywa dodatkowe umiejętności</w:t>
      </w:r>
    </w:p>
    <w:p w14:paraId="1E807E44" w14:textId="77777777" w:rsidR="00F4042D" w:rsidRPr="00910449" w:rsidRDefault="00F4042D" w:rsidP="005C1E02">
      <w:pPr>
        <w:pStyle w:val="Teksttresci1"/>
        <w:numPr>
          <w:ilvl w:val="0"/>
          <w:numId w:val="21"/>
        </w:numPr>
        <w:shd w:val="clear" w:color="auto" w:fill="auto"/>
        <w:tabs>
          <w:tab w:val="left" w:pos="482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Jest twórczy, uczestniczy w konkursach</w:t>
      </w:r>
    </w:p>
    <w:p w14:paraId="4278AEE6" w14:textId="77777777" w:rsidR="00F4042D" w:rsidRPr="00910449" w:rsidRDefault="00F4042D" w:rsidP="00910449">
      <w:pPr>
        <w:pStyle w:val="Teksttresci1"/>
        <w:shd w:val="clear" w:color="auto" w:fill="auto"/>
        <w:spacing w:before="0" w:after="0" w:line="360" w:lineRule="auto"/>
        <w:ind w:left="12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DOBRA</w:t>
      </w:r>
    </w:p>
    <w:p w14:paraId="2ADA903D" w14:textId="77777777" w:rsidR="00F4042D" w:rsidRPr="00910449" w:rsidRDefault="00F4042D" w:rsidP="005C1E02">
      <w:pPr>
        <w:pStyle w:val="Teksttresci1"/>
        <w:numPr>
          <w:ilvl w:val="0"/>
          <w:numId w:val="22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Uczeń w zakresie wiedzy braki</w:t>
      </w:r>
      <w:r w:rsidR="00C62DD6">
        <w:rPr>
          <w:rStyle w:val="Teksttresci"/>
          <w:color w:val="000000"/>
          <w:sz w:val="24"/>
          <w:szCs w:val="24"/>
        </w:rPr>
        <w:t xml:space="preserve"> (20%)</w:t>
      </w:r>
    </w:p>
    <w:p w14:paraId="1DDC301B" w14:textId="77777777" w:rsidR="00F4042D" w:rsidRPr="00910449" w:rsidRDefault="00F4042D" w:rsidP="005C1E02">
      <w:pPr>
        <w:pStyle w:val="Teksttresci1"/>
        <w:numPr>
          <w:ilvl w:val="0"/>
          <w:numId w:val="22"/>
        </w:numPr>
        <w:shd w:val="clear" w:color="auto" w:fill="auto"/>
        <w:tabs>
          <w:tab w:val="left" w:pos="482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Inspirowany przez nauczyciela potrafi samodzielnie rozwiązywać zadania o pewnym stopniu trudności</w:t>
      </w:r>
    </w:p>
    <w:p w14:paraId="232E3B46" w14:textId="77777777" w:rsidR="00F4042D" w:rsidRPr="00910449" w:rsidRDefault="00F4042D" w:rsidP="005C1E02">
      <w:pPr>
        <w:pStyle w:val="Teksttresci1"/>
        <w:numPr>
          <w:ilvl w:val="0"/>
          <w:numId w:val="22"/>
        </w:numPr>
        <w:shd w:val="clear" w:color="auto" w:fill="auto"/>
        <w:tabs>
          <w:tab w:val="left" w:pos="478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Rozszerza swoją wiedzę i umiejętności, potrafi dostrzec zależności przyczynowo skutkowe</w:t>
      </w:r>
    </w:p>
    <w:p w14:paraId="3FA4C080" w14:textId="77777777" w:rsidR="00F4042D" w:rsidRPr="00910449" w:rsidRDefault="00F4042D" w:rsidP="005C1E02">
      <w:pPr>
        <w:pStyle w:val="Teksttresci1"/>
        <w:numPr>
          <w:ilvl w:val="0"/>
          <w:numId w:val="22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Wykazuje się aktywnością na lekcjach i w pracach zespołowych</w:t>
      </w:r>
    </w:p>
    <w:p w14:paraId="2E79C0B3" w14:textId="77777777" w:rsidR="00F4042D" w:rsidRPr="00910449" w:rsidRDefault="00F4042D" w:rsidP="00910449">
      <w:pPr>
        <w:pStyle w:val="Teksttresci1"/>
        <w:shd w:val="clear" w:color="auto" w:fill="auto"/>
        <w:spacing w:before="0" w:after="0" w:line="360" w:lineRule="auto"/>
        <w:ind w:left="12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DOSTATECZNA</w:t>
      </w:r>
    </w:p>
    <w:p w14:paraId="0FE25079" w14:textId="77777777" w:rsidR="00F4042D" w:rsidRPr="00910449" w:rsidRDefault="00F4042D" w:rsidP="005C1E02">
      <w:pPr>
        <w:pStyle w:val="Teksttresci1"/>
        <w:numPr>
          <w:ilvl w:val="0"/>
          <w:numId w:val="23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Wiedza ucznia obejmuje podstawowe wiadomości i umiejętności</w:t>
      </w:r>
    </w:p>
    <w:p w14:paraId="7835E355" w14:textId="77777777" w:rsidR="00F4042D" w:rsidRPr="00910449" w:rsidRDefault="00F4042D" w:rsidP="005C1E02">
      <w:pPr>
        <w:pStyle w:val="Teksttresci1"/>
        <w:numPr>
          <w:ilvl w:val="0"/>
          <w:numId w:val="23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Przy pomocy nauczyciela jest w stanie zrozumieć najważniejsze zagadnienia</w:t>
      </w:r>
    </w:p>
    <w:p w14:paraId="465F289E" w14:textId="77777777" w:rsidR="00F4042D" w:rsidRPr="00910449" w:rsidRDefault="00F4042D" w:rsidP="005C1E02">
      <w:pPr>
        <w:pStyle w:val="Teksttresci1"/>
        <w:numPr>
          <w:ilvl w:val="0"/>
          <w:numId w:val="23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Podejmuje samodzielne próby wykonywania zadań</w:t>
      </w:r>
    </w:p>
    <w:p w14:paraId="4BA60F3D" w14:textId="77777777" w:rsidR="00F4042D" w:rsidRPr="00910449" w:rsidRDefault="00F4042D" w:rsidP="005C1E02">
      <w:pPr>
        <w:pStyle w:val="Teksttresci1"/>
        <w:numPr>
          <w:ilvl w:val="0"/>
          <w:numId w:val="23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Rzadko przejawia aktywność na lekcji</w:t>
      </w:r>
    </w:p>
    <w:p w14:paraId="3CA368D5" w14:textId="77777777" w:rsidR="00F4042D" w:rsidRPr="00910449" w:rsidRDefault="00F4042D" w:rsidP="00910449">
      <w:pPr>
        <w:pStyle w:val="Teksttresci1"/>
        <w:shd w:val="clear" w:color="auto" w:fill="auto"/>
        <w:spacing w:before="0" w:after="0" w:line="360" w:lineRule="auto"/>
        <w:ind w:left="12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DOPUSZCZAJĄCA</w:t>
      </w:r>
    </w:p>
    <w:p w14:paraId="63F98CC4" w14:textId="77777777" w:rsidR="00F4042D" w:rsidRPr="00910449" w:rsidRDefault="00F4042D" w:rsidP="005C1E02">
      <w:pPr>
        <w:pStyle w:val="Teksttresci1"/>
        <w:numPr>
          <w:ilvl w:val="0"/>
          <w:numId w:val="24"/>
        </w:numPr>
        <w:shd w:val="clear" w:color="auto" w:fill="auto"/>
        <w:tabs>
          <w:tab w:val="left" w:pos="478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Uczeń opanował część wiadomości i umiejętności podstawowych, koniecznych do kontynuowania nauki</w:t>
      </w:r>
    </w:p>
    <w:p w14:paraId="779A2FCA" w14:textId="77777777" w:rsidR="00F4042D" w:rsidRPr="00910449" w:rsidRDefault="00F4042D" w:rsidP="005C1E02">
      <w:pPr>
        <w:pStyle w:val="Teksttresci1"/>
        <w:numPr>
          <w:ilvl w:val="0"/>
          <w:numId w:val="24"/>
        </w:numPr>
        <w:shd w:val="clear" w:color="auto" w:fill="auto"/>
        <w:tabs>
          <w:tab w:val="left" w:pos="478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Wykazuje bierną postawę w czasie lekcji</w:t>
      </w:r>
    </w:p>
    <w:p w14:paraId="71284A7F" w14:textId="77777777" w:rsidR="00F4042D" w:rsidRPr="00910449" w:rsidRDefault="00F4042D" w:rsidP="005C1E02">
      <w:pPr>
        <w:pStyle w:val="Teksttresci1"/>
        <w:numPr>
          <w:ilvl w:val="0"/>
          <w:numId w:val="24"/>
        </w:numPr>
        <w:shd w:val="clear" w:color="auto" w:fill="auto"/>
        <w:tabs>
          <w:tab w:val="left" w:pos="497"/>
        </w:tabs>
        <w:spacing w:before="0" w:after="0" w:line="360" w:lineRule="auto"/>
        <w:ind w:left="48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Stara się pracować w zespole</w:t>
      </w:r>
    </w:p>
    <w:p w14:paraId="31BEDC8E" w14:textId="77777777" w:rsidR="005C1E02" w:rsidRDefault="00F4042D" w:rsidP="005C1E02">
      <w:pPr>
        <w:pStyle w:val="Teksttresci1"/>
        <w:numPr>
          <w:ilvl w:val="0"/>
          <w:numId w:val="24"/>
        </w:numPr>
        <w:shd w:val="clear" w:color="auto" w:fill="auto"/>
        <w:tabs>
          <w:tab w:val="left" w:pos="510"/>
        </w:tabs>
        <w:spacing w:before="0" w:after="0" w:line="360" w:lineRule="auto"/>
        <w:ind w:left="120" w:right="260" w:firstLine="0"/>
        <w:rPr>
          <w:rStyle w:val="Teksttresci"/>
          <w:color w:val="000000"/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 xml:space="preserve">W minimalnym stopniu prowadzi pracę samokształceniową </w:t>
      </w:r>
    </w:p>
    <w:p w14:paraId="021FF527" w14:textId="77777777" w:rsidR="00F4042D" w:rsidRPr="00910449" w:rsidRDefault="00F4042D" w:rsidP="00910449">
      <w:pPr>
        <w:pStyle w:val="Teksttresci1"/>
        <w:shd w:val="clear" w:color="auto" w:fill="auto"/>
        <w:tabs>
          <w:tab w:val="left" w:pos="510"/>
        </w:tabs>
        <w:spacing w:before="0" w:after="0" w:line="360" w:lineRule="auto"/>
        <w:ind w:left="120" w:right="260" w:firstLine="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OCENA NIEDOSTATECZNA</w:t>
      </w:r>
    </w:p>
    <w:p w14:paraId="1F0C8A2C" w14:textId="77777777" w:rsidR="00F4042D" w:rsidRPr="00910449" w:rsidRDefault="00F4042D" w:rsidP="005C1E02">
      <w:pPr>
        <w:pStyle w:val="Teksttresci1"/>
        <w:numPr>
          <w:ilvl w:val="0"/>
          <w:numId w:val="25"/>
        </w:numPr>
        <w:shd w:val="clear" w:color="auto" w:fill="auto"/>
        <w:tabs>
          <w:tab w:val="left" w:pos="478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Uczeń nie ma podstawowych wiadomości i umiejętności koniecznych do kontynuowania nauki</w:t>
      </w:r>
    </w:p>
    <w:p w14:paraId="3F1D8BE2" w14:textId="77777777" w:rsidR="00F4042D" w:rsidRPr="00910449" w:rsidRDefault="00F4042D" w:rsidP="005C1E02">
      <w:pPr>
        <w:pStyle w:val="Teksttresci1"/>
        <w:numPr>
          <w:ilvl w:val="0"/>
          <w:numId w:val="25"/>
        </w:numPr>
        <w:shd w:val="clear" w:color="auto" w:fill="auto"/>
        <w:tabs>
          <w:tab w:val="left" w:pos="473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Nie stara się nawet w minimalnym stopniu, podporządkować stawianym wymaganiom</w:t>
      </w:r>
    </w:p>
    <w:p w14:paraId="6B8C3C09" w14:textId="77777777" w:rsidR="00F4042D" w:rsidRPr="00910449" w:rsidRDefault="00F4042D" w:rsidP="005C1E02">
      <w:pPr>
        <w:pStyle w:val="Teksttresci1"/>
        <w:numPr>
          <w:ilvl w:val="0"/>
          <w:numId w:val="25"/>
        </w:numPr>
        <w:shd w:val="clear" w:color="auto" w:fill="auto"/>
        <w:tabs>
          <w:tab w:val="left" w:pos="473"/>
        </w:tabs>
        <w:spacing w:before="0" w:after="0" w:line="360" w:lineRule="auto"/>
        <w:ind w:left="480" w:right="260"/>
        <w:rPr>
          <w:sz w:val="24"/>
          <w:szCs w:val="24"/>
        </w:rPr>
      </w:pPr>
      <w:r w:rsidRPr="00910449">
        <w:rPr>
          <w:rStyle w:val="Teksttresci"/>
          <w:color w:val="000000"/>
          <w:sz w:val="24"/>
          <w:szCs w:val="24"/>
        </w:rPr>
        <w:t>Nie uczestniczy w pracach zespołowych ani nie prowadzi pracy samokształceniowej</w:t>
      </w:r>
    </w:p>
    <w:sectPr w:rsidR="00F4042D" w:rsidRPr="00910449" w:rsidSect="00910449">
      <w:footerReference w:type="default" r:id="rId7"/>
      <w:type w:val="continuous"/>
      <w:pgSz w:w="11906" w:h="16838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ADC7" w14:textId="77777777" w:rsidR="000B4FD6" w:rsidRDefault="000B4FD6" w:rsidP="00C02D97">
      <w:r>
        <w:separator/>
      </w:r>
    </w:p>
  </w:endnote>
  <w:endnote w:type="continuationSeparator" w:id="0">
    <w:p w14:paraId="02297B1E" w14:textId="77777777" w:rsidR="000B4FD6" w:rsidRDefault="000B4FD6" w:rsidP="00C0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D293" w14:textId="6CD245D5" w:rsidR="00C02D97" w:rsidRDefault="00C02D9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975">
      <w:rPr>
        <w:noProof/>
      </w:rPr>
      <w:t>4</w:t>
    </w:r>
    <w:r>
      <w:fldChar w:fldCharType="end"/>
    </w:r>
  </w:p>
  <w:p w14:paraId="1501166A" w14:textId="77777777" w:rsidR="00C02D97" w:rsidRDefault="00C02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8448E" w14:textId="77777777" w:rsidR="000B4FD6" w:rsidRDefault="000B4FD6" w:rsidP="00C02D97">
      <w:r>
        <w:separator/>
      </w:r>
    </w:p>
  </w:footnote>
  <w:footnote w:type="continuationSeparator" w:id="0">
    <w:p w14:paraId="3643959C" w14:textId="77777777" w:rsidR="000B4FD6" w:rsidRDefault="000B4FD6" w:rsidP="00C0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2C728C6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6D37A41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9AF1E1E"/>
    <w:multiLevelType w:val="hybridMultilevel"/>
    <w:tmpl w:val="3120FD9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59B6CD0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27077728"/>
    <w:multiLevelType w:val="hybridMultilevel"/>
    <w:tmpl w:val="05445C3A"/>
    <w:lvl w:ilvl="0" w:tplc="87400CE6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BD24839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3CD046C1"/>
    <w:multiLevelType w:val="hybridMultilevel"/>
    <w:tmpl w:val="4ADEB190"/>
    <w:lvl w:ilvl="0" w:tplc="87400CE6"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522DE"/>
    <w:multiLevelType w:val="hybridMultilevel"/>
    <w:tmpl w:val="D054E13A"/>
    <w:lvl w:ilvl="0" w:tplc="87400CE6"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857C9"/>
    <w:multiLevelType w:val="hybridMultilevel"/>
    <w:tmpl w:val="EFBC9B62"/>
    <w:lvl w:ilvl="0" w:tplc="87400CE6">
      <w:numFmt w:val="bullet"/>
      <w:lvlText w:val=""/>
      <w:lvlJc w:val="left"/>
      <w:pPr>
        <w:ind w:left="1920" w:hanging="360"/>
      </w:pPr>
      <w:rPr>
        <w:rFonts w:ascii="Symbol" w:eastAsia="Times New Roman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B58442B"/>
    <w:multiLevelType w:val="hybridMultilevel"/>
    <w:tmpl w:val="1ECAA8CA"/>
    <w:lvl w:ilvl="0" w:tplc="053ABDF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87DA1C88">
      <w:start w:val="1"/>
      <w:numFmt w:val="decimal"/>
      <w:lvlText w:val="%2."/>
      <w:lvlJc w:val="left"/>
      <w:pPr>
        <w:ind w:left="1200" w:hanging="360"/>
      </w:pPr>
      <w:rPr>
        <w:rFonts w:ascii="LiberationSerif" w:hAnsi="LiberationSerif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9" w15:restartNumberingAfterBreak="0">
    <w:nsid w:val="67271DC8"/>
    <w:multiLevelType w:val="hybridMultilevel"/>
    <w:tmpl w:val="2F204C60"/>
    <w:lvl w:ilvl="0" w:tplc="87400CE6"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A645E0B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6E2D1495"/>
    <w:multiLevelType w:val="hybridMultilevel"/>
    <w:tmpl w:val="9D58DA58"/>
    <w:lvl w:ilvl="0" w:tplc="87400CE6">
      <w:numFmt w:val="bullet"/>
      <w:lvlText w:val=""/>
      <w:lvlJc w:val="left"/>
      <w:pPr>
        <w:ind w:left="1620" w:hanging="360"/>
      </w:pPr>
      <w:rPr>
        <w:rFonts w:ascii="Symbol" w:eastAsia="Times New Roman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FA568B7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7042762D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71453B48"/>
    <w:multiLevelType w:val="multilevel"/>
    <w:tmpl w:val="DF240C0E"/>
    <w:lvl w:ilvl="0">
      <w:numFmt w:val="bullet"/>
      <w:lvlText w:val=""/>
      <w:lvlJc w:val="left"/>
      <w:rPr>
        <w:rFonts w:ascii="Symbol" w:eastAsia="Times New Roman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9"/>
  </w:num>
  <w:num w:numId="12">
    <w:abstractNumId w:val="17"/>
  </w:num>
  <w:num w:numId="13">
    <w:abstractNumId w:val="18"/>
  </w:num>
  <w:num w:numId="14">
    <w:abstractNumId w:val="21"/>
  </w:num>
  <w:num w:numId="15">
    <w:abstractNumId w:val="16"/>
  </w:num>
  <w:num w:numId="16">
    <w:abstractNumId w:val="13"/>
  </w:num>
  <w:num w:numId="17">
    <w:abstractNumId w:val="15"/>
  </w:num>
  <w:num w:numId="18">
    <w:abstractNumId w:val="9"/>
  </w:num>
  <w:num w:numId="19">
    <w:abstractNumId w:val="24"/>
  </w:num>
  <w:num w:numId="20">
    <w:abstractNumId w:val="14"/>
  </w:num>
  <w:num w:numId="21">
    <w:abstractNumId w:val="22"/>
  </w:num>
  <w:num w:numId="22">
    <w:abstractNumId w:val="10"/>
  </w:num>
  <w:num w:numId="23">
    <w:abstractNumId w:val="23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C1"/>
    <w:rsid w:val="000B4FD6"/>
    <w:rsid w:val="001A5D89"/>
    <w:rsid w:val="001D4F7E"/>
    <w:rsid w:val="00373D98"/>
    <w:rsid w:val="004E67C1"/>
    <w:rsid w:val="005C1E02"/>
    <w:rsid w:val="00800641"/>
    <w:rsid w:val="00910449"/>
    <w:rsid w:val="00920975"/>
    <w:rsid w:val="00AD7033"/>
    <w:rsid w:val="00C02D97"/>
    <w:rsid w:val="00C62DD6"/>
    <w:rsid w:val="00D74BF8"/>
    <w:rsid w:val="00F4042D"/>
    <w:rsid w:val="00F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4ADBB"/>
  <w14:defaultImageDpi w14:val="0"/>
  <w15:docId w15:val="{F4CDE080-1899-43D7-A7E3-500E7695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64B1FF"/>
      <w:u w:val="single"/>
    </w:rPr>
  </w:style>
  <w:style w:type="character" w:customStyle="1" w:styleId="Naglowek1">
    <w:name w:val="Naglowek #1_"/>
    <w:basedOn w:val="Domylnaczcionkaakapitu"/>
    <w:link w:val="Naglowek11"/>
    <w:uiPriority w:val="99"/>
    <w:locked/>
    <w:rPr>
      <w:rFonts w:ascii="Times New Roman" w:hAnsi="Times New Roman" w:cs="Times New Roman"/>
      <w:b/>
      <w:bCs/>
      <w:sz w:val="43"/>
      <w:szCs w:val="43"/>
      <w:u w:val="none"/>
    </w:rPr>
  </w:style>
  <w:style w:type="character" w:customStyle="1" w:styleId="Naglowek10">
    <w:name w:val="Naglowek #1"/>
    <w:basedOn w:val="Naglowek1"/>
    <w:uiPriority w:val="99"/>
    <w:rPr>
      <w:rFonts w:ascii="Times New Roman" w:hAnsi="Times New Roman" w:cs="Times New Roman"/>
      <w:b/>
      <w:bCs/>
      <w:sz w:val="43"/>
      <w:szCs w:val="43"/>
      <w:u w:val="none"/>
    </w:rPr>
  </w:style>
  <w:style w:type="character" w:customStyle="1" w:styleId="Teksttresci2">
    <w:name w:val="Tekst tresci (2)_"/>
    <w:basedOn w:val="Domylnaczcionkaakapitu"/>
    <w:link w:val="Teksttresci21"/>
    <w:uiPriority w:val="99"/>
    <w:locked/>
    <w:rPr>
      <w:rFonts w:ascii="Times New Roman" w:hAnsi="Times New Roman" w:cs="Times New Roman"/>
      <w:b/>
      <w:bCs/>
      <w:sz w:val="43"/>
      <w:szCs w:val="43"/>
      <w:u w:val="none"/>
    </w:rPr>
  </w:style>
  <w:style w:type="character" w:customStyle="1" w:styleId="Teksttresci20">
    <w:name w:val="Tekst tresci (2)"/>
    <w:basedOn w:val="Teksttresci2"/>
    <w:uiPriority w:val="99"/>
    <w:rPr>
      <w:rFonts w:ascii="Times New Roman" w:hAnsi="Times New Roman" w:cs="Times New Roman"/>
      <w:b/>
      <w:bCs/>
      <w:sz w:val="43"/>
      <w:szCs w:val="43"/>
      <w:u w:val="none"/>
    </w:rPr>
  </w:style>
  <w:style w:type="character" w:customStyle="1" w:styleId="Naglowek2">
    <w:name w:val="Naglowek #2_"/>
    <w:basedOn w:val="Domylnaczcionkaakapitu"/>
    <w:link w:val="Naglowek20"/>
    <w:uiPriority w:val="99"/>
    <w:locked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Naglowek2Bezpogrubienia">
    <w:name w:val="Naglowek #2 + Bez pogrubienia"/>
    <w:basedOn w:val="Naglowek2"/>
    <w:uiPriority w:val="9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Teksttresci3">
    <w:name w:val="Tekst tresci (3)_"/>
    <w:basedOn w:val="Domylnaczcionkaakapitu"/>
    <w:link w:val="Teksttresci3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Teksttresci3FranklinGothicHeavy">
    <w:name w:val="Tekst tresci (3) + Franklin Gothic Heavy"/>
    <w:aliases w:val="8 pt,Bez pogrubienia"/>
    <w:basedOn w:val="Teksttresci3"/>
    <w:uiPriority w:val="99"/>
    <w:rPr>
      <w:rFonts w:ascii="Franklin Gothic Heavy" w:hAnsi="Franklin Gothic Heavy" w:cs="Franklin Gothic Heavy"/>
      <w:b/>
      <w:bCs/>
      <w:sz w:val="16"/>
      <w:szCs w:val="16"/>
      <w:u w:val="none"/>
    </w:rPr>
  </w:style>
  <w:style w:type="character" w:customStyle="1" w:styleId="Naglowek3">
    <w:name w:val="Naglowek #3_"/>
    <w:basedOn w:val="Domylnaczcionkaakapitu"/>
    <w:link w:val="Naglowek30"/>
    <w:uiPriority w:val="99"/>
    <w:locked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Teksttresci">
    <w:name w:val="Tekst tresci_"/>
    <w:basedOn w:val="Domylnaczcionkaakapitu"/>
    <w:link w:val="Teksttresci1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TeksttresciPogrubienie">
    <w:name w:val="Tekst tresci + Pogrubienie"/>
    <w:basedOn w:val="Teksttresci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sci0">
    <w:name w:val="Tekst tresci"/>
    <w:basedOn w:val="Teksttresci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styleId="Pogrubienie">
    <w:name w:val="Strong"/>
    <w:aliases w:val="Tekst tresci + Calibri,10 pt"/>
    <w:basedOn w:val="Teksttresci"/>
    <w:uiPriority w:val="99"/>
    <w:qFormat/>
    <w:rPr>
      <w:rFonts w:ascii="Calibri" w:hAnsi="Calibri" w:cs="Calibri"/>
      <w:sz w:val="20"/>
      <w:szCs w:val="20"/>
      <w:u w:val="none"/>
    </w:rPr>
  </w:style>
  <w:style w:type="character" w:customStyle="1" w:styleId="Teksttresci4">
    <w:name w:val="Tekst tresci (4)_"/>
    <w:basedOn w:val="Domylnaczcionkaakapitu"/>
    <w:link w:val="Teksttresci4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sci4Bezpogrubienia">
    <w:name w:val="Tekst tresci (4) + Bez pogrubienia"/>
    <w:basedOn w:val="Teksttresci4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sci40">
    <w:name w:val="Tekst tresci (4)"/>
    <w:basedOn w:val="Teksttresci4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Naglowek11">
    <w:name w:val="Naglowek #11"/>
    <w:basedOn w:val="Normalny"/>
    <w:link w:val="Naglowek1"/>
    <w:uiPriority w:val="99"/>
    <w:pPr>
      <w:shd w:val="clear" w:color="auto" w:fill="FFFFFF"/>
      <w:spacing w:after="420" w:line="50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43"/>
      <w:szCs w:val="43"/>
    </w:rPr>
  </w:style>
  <w:style w:type="paragraph" w:customStyle="1" w:styleId="Teksttresci21">
    <w:name w:val="Tekst tresci (2)1"/>
    <w:basedOn w:val="Normalny"/>
    <w:link w:val="Teksttresci2"/>
    <w:uiPriority w:val="99"/>
    <w:pPr>
      <w:shd w:val="clear" w:color="auto" w:fill="FFFFFF"/>
      <w:spacing w:before="420" w:after="180" w:line="240" w:lineRule="atLeast"/>
      <w:jc w:val="center"/>
    </w:pPr>
    <w:rPr>
      <w:rFonts w:ascii="Times New Roman" w:hAnsi="Times New Roman" w:cs="Times New Roman"/>
      <w:b/>
      <w:bCs/>
      <w:color w:val="auto"/>
      <w:sz w:val="43"/>
      <w:szCs w:val="43"/>
    </w:rPr>
  </w:style>
  <w:style w:type="paragraph" w:customStyle="1" w:styleId="Naglowek20">
    <w:name w:val="Naglowek #2"/>
    <w:basedOn w:val="Normalny"/>
    <w:link w:val="Naglowek2"/>
    <w:uiPriority w:val="99"/>
    <w:pPr>
      <w:shd w:val="clear" w:color="auto" w:fill="FFFFFF"/>
      <w:spacing w:before="180" w:after="300" w:line="413" w:lineRule="exact"/>
      <w:jc w:val="center"/>
      <w:outlineLvl w:val="1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Teksttresci30">
    <w:name w:val="Tekst tresci (3)"/>
    <w:basedOn w:val="Normalny"/>
    <w:link w:val="Teksttresci3"/>
    <w:uiPriority w:val="99"/>
    <w:pPr>
      <w:shd w:val="clear" w:color="auto" w:fill="FFFFFF"/>
      <w:spacing w:before="300" w:after="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Naglowek30">
    <w:name w:val="Naglowek #3"/>
    <w:basedOn w:val="Normalny"/>
    <w:link w:val="Naglowek3"/>
    <w:uiPriority w:val="99"/>
    <w:pPr>
      <w:shd w:val="clear" w:color="auto" w:fill="FFFFFF"/>
      <w:spacing w:before="420" w:after="420" w:line="240" w:lineRule="atLeast"/>
      <w:outlineLvl w:val="2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Teksttresci1">
    <w:name w:val="Tekst tresci1"/>
    <w:basedOn w:val="Normalny"/>
    <w:link w:val="Teksttresci"/>
    <w:uiPriority w:val="99"/>
    <w:pPr>
      <w:shd w:val="clear" w:color="auto" w:fill="FFFFFF"/>
      <w:spacing w:before="420" w:after="300" w:line="278" w:lineRule="exact"/>
      <w:ind w:hanging="42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ksttresci41">
    <w:name w:val="Tekst tresci (4)1"/>
    <w:basedOn w:val="Normalny"/>
    <w:link w:val="Teksttresci4"/>
    <w:uiPriority w:val="99"/>
    <w:pPr>
      <w:shd w:val="clear" w:color="auto" w:fill="FFFFFF"/>
      <w:spacing w:line="274" w:lineRule="exact"/>
      <w:ind w:hanging="360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fontstyle01">
    <w:name w:val="fontstyle01"/>
    <w:basedOn w:val="Domylnaczcionkaakapitu"/>
    <w:rsid w:val="004E67C1"/>
    <w:rPr>
      <w:rFonts w:ascii="LiberationSerif" w:hAnsi="LiberationSerif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02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02D97"/>
    <w:rPr>
      <w:rFonts w:cs="Courier New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02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02D97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Pracownik</cp:lastModifiedBy>
  <cp:revision>2</cp:revision>
  <cp:lastPrinted>2018-03-01T13:35:00Z</cp:lastPrinted>
  <dcterms:created xsi:type="dcterms:W3CDTF">2026-04-07T07:22:00Z</dcterms:created>
  <dcterms:modified xsi:type="dcterms:W3CDTF">2026-04-07T07:22:00Z</dcterms:modified>
</cp:coreProperties>
</file>