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82D4A" w14:textId="77777777" w:rsidR="00CE5622" w:rsidRDefault="000742B6">
      <w:pPr>
        <w:pStyle w:val="Nagwek3"/>
        <w:numPr>
          <w:ilvl w:val="2"/>
          <w:numId w:val="7"/>
        </w:numPr>
        <w:spacing w:line="360" w:lineRule="auto"/>
        <w:ind w:left="0" w:firstLine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ARKUSZ INDYWIDUALNEGO PROGRAMU EDUKACYJNO-TERAPEUTYCZNEGO </w:t>
      </w:r>
    </w:p>
    <w:p w14:paraId="244E697E" w14:textId="77777777" w:rsidR="00CE5622" w:rsidRDefault="000742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left"/>
        <w:rPr>
          <w:color w:val="000000"/>
        </w:rPr>
      </w:pPr>
      <w:r>
        <w:rPr>
          <w:color w:val="000000"/>
          <w:sz w:val="24"/>
          <w:szCs w:val="24"/>
        </w:rPr>
        <w:t xml:space="preserve">Podstawa prawna: </w:t>
      </w:r>
      <w:r>
        <w:rPr>
          <w:color w:val="000000"/>
        </w:rPr>
        <w:t xml:space="preserve">Rozporządzenie Ministra Edukacji Narodowej z 9 sierpnia 2017 roku w sprawie warunków organizowania kształcenia, wychowania i opieki dla dzieci i młodzieży niepełnosprawnych, </w:t>
      </w:r>
      <w:r>
        <w:rPr>
          <w:color w:val="000000"/>
        </w:rPr>
        <w:t>niedostosowanych społecznie i zagrożonych niedostosowanych społecznym</w:t>
      </w:r>
      <w:r>
        <w:rPr>
          <w:color w:val="000000"/>
          <w:sz w:val="24"/>
          <w:szCs w:val="24"/>
        </w:rPr>
        <w:t xml:space="preserve"> </w:t>
      </w:r>
    </w:p>
    <w:p w14:paraId="6F31D91E" w14:textId="77777777" w:rsidR="00CE5622" w:rsidRDefault="00CE5622"/>
    <w:p w14:paraId="666345A3" w14:textId="4EA8C574" w:rsidR="00CE5622" w:rsidRDefault="000742B6">
      <w:pPr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Imię i nazwisko ucznia </w:t>
      </w:r>
    </w:p>
    <w:p w14:paraId="0973743B" w14:textId="3BABBFDE" w:rsidR="00CE5622" w:rsidRDefault="000742B6">
      <w:pPr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Klasa, wiek </w:t>
      </w:r>
    </w:p>
    <w:p w14:paraId="2D3EB222" w14:textId="46EC817D" w:rsidR="00CE5622" w:rsidRDefault="000742B6">
      <w:pPr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Wychowawca </w:t>
      </w:r>
    </w:p>
    <w:p w14:paraId="59448CC1" w14:textId="77777777" w:rsidR="00CE5622" w:rsidRDefault="000742B6">
      <w:pPr>
        <w:ind w:left="0" w:firstLine="0"/>
        <w:jc w:val="left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na okres ETAPU EDUKACYJNEGO ORGANIZOWANEGO W SZKOLE PONADPODSTAWOWEJ</w:t>
      </w:r>
    </w:p>
    <w:p w14:paraId="35D8B01D" w14:textId="7A306A14" w:rsidR="00CE5622" w:rsidRDefault="000742B6">
      <w:pPr>
        <w:ind w:left="0" w:firstLine="0"/>
        <w:jc w:val="left"/>
        <w:rPr>
          <w:color w:val="333333"/>
        </w:rPr>
      </w:pPr>
      <w:r>
        <w:rPr>
          <w:color w:val="333333"/>
          <w:sz w:val="24"/>
          <w:szCs w:val="24"/>
        </w:rPr>
        <w:t>Nr o</w:t>
      </w:r>
      <w:r>
        <w:rPr>
          <w:color w:val="333333"/>
          <w:sz w:val="24"/>
          <w:szCs w:val="24"/>
        </w:rPr>
        <w:t xml:space="preserve">rzeczenia </w:t>
      </w:r>
    </w:p>
    <w:p w14:paraId="54E926DE" w14:textId="77777777" w:rsidR="00CE5622" w:rsidRDefault="00CE5622">
      <w:pPr>
        <w:ind w:left="0" w:firstLine="0"/>
        <w:jc w:val="left"/>
        <w:rPr>
          <w:sz w:val="24"/>
          <w:szCs w:val="24"/>
        </w:rPr>
      </w:pPr>
    </w:p>
    <w:tbl>
      <w:tblPr>
        <w:tblStyle w:val="a8"/>
        <w:tblW w:w="14152" w:type="dxa"/>
        <w:tblInd w:w="-21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7070"/>
        <w:gridCol w:w="7082"/>
      </w:tblGrid>
      <w:tr w:rsidR="00CE5622" w14:paraId="49307936" w14:textId="77777777">
        <w:tc>
          <w:tcPr>
            <w:tcW w:w="7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F8506CA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Cele edukacyjne </w:t>
            </w:r>
          </w:p>
          <w:p w14:paraId="7D623BAF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</w:p>
        </w:tc>
        <w:tc>
          <w:tcPr>
            <w:tcW w:w="7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98B3A4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Cele terapeutyczne </w:t>
            </w:r>
          </w:p>
        </w:tc>
      </w:tr>
      <w:tr w:rsidR="00CE5622" w14:paraId="19FD5CE1" w14:textId="77777777">
        <w:trPr>
          <w:trHeight w:val="2287"/>
        </w:trPr>
        <w:tc>
          <w:tcPr>
            <w:tcW w:w="7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A9211A5" w14:textId="13FC6B1F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7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58568E" w14:textId="2E628105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14:paraId="27E0EEAB" w14:textId="77777777" w:rsidR="00CE5622" w:rsidRDefault="000742B6">
      <w:pPr>
        <w:ind w:left="0" w:firstLine="0"/>
        <w:jc w:val="left"/>
        <w:rPr>
          <w:sz w:val="24"/>
          <w:szCs w:val="24"/>
        </w:rPr>
      </w:pPr>
      <w:r>
        <w:br w:type="page"/>
      </w:r>
    </w:p>
    <w:tbl>
      <w:tblPr>
        <w:tblStyle w:val="a9"/>
        <w:tblW w:w="15388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5944"/>
        <w:gridCol w:w="9444"/>
      </w:tblGrid>
      <w:tr w:rsidR="00CE5622" w14:paraId="522D5A30" w14:textId="77777777">
        <w:trPr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B30E22C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Zakres i sposób </w:t>
            </w:r>
            <w:r>
              <w:rPr>
                <w:b/>
                <w:color w:val="000000"/>
                <w:sz w:val="24"/>
                <w:szCs w:val="24"/>
              </w:rPr>
              <w:t>dostosowania programu wychowania przedszkolnego lub podstawy kształcenia ogólnego i wymagań edukacyjnych (w tym metody  i formy pracy).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5E08A7B" w14:textId="3AAF86DE" w:rsidR="00CE5622" w:rsidRDefault="00CE5622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right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1DA5407C" w14:textId="77777777">
        <w:trPr>
          <w:trHeight w:val="928"/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0E9C48C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Zintegrowane działania nauczycieli, specjalistów i wychowawców grup ukierunkowanych na poprawę funkcjonowania ucznia, w tym na komunikowanie się ucznia z </w:t>
            </w:r>
            <w:r>
              <w:rPr>
                <w:b/>
                <w:color w:val="000000"/>
                <w:sz w:val="24"/>
                <w:szCs w:val="24"/>
              </w:rPr>
              <w:t>otoczeniem z użyciem AAC - opis działań rewalidacyjnych i socjoterapeutycznych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7C8273" w14:textId="77777777" w:rsidR="00CE5622" w:rsidRDefault="00CE5622" w:rsidP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7EF4A84B" w14:textId="77777777">
        <w:trPr>
          <w:trHeight w:val="864"/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7A797B2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Formy i okres udzielania pomocy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psychologiczno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- pedagogicznej oraz wymiar godzin, w których poszczególne formy pomocy będą realizowane.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55D5B7" w14:textId="77777777" w:rsidR="00CE5622" w:rsidRDefault="00CE5622" w:rsidP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firstLine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393FD198" w14:textId="77777777">
        <w:trPr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AE93049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Działania wspierające rodziców ucznia oraz</w:t>
            </w:r>
            <w:r>
              <w:rPr>
                <w:b/>
                <w:color w:val="000000"/>
                <w:sz w:val="24"/>
                <w:szCs w:val="24"/>
              </w:rPr>
              <w:t xml:space="preserve"> w zależności od potrzeb zakres współdziałania z poradniami psychologiczno-pedagogicznymi, specjalistycznymi, placówkami doskonalenia nauczycieli oraz innymi instytucjami.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540C47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7" w:firstLine="0"/>
              <w:jc w:val="left"/>
              <w:rPr>
                <w:sz w:val="24"/>
                <w:szCs w:val="24"/>
              </w:rPr>
            </w:pPr>
          </w:p>
          <w:p w14:paraId="5167CA32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7" w:firstLine="0"/>
              <w:jc w:val="left"/>
              <w:rPr>
                <w:sz w:val="24"/>
                <w:szCs w:val="24"/>
              </w:rPr>
            </w:pPr>
          </w:p>
          <w:p w14:paraId="15C4C82B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7" w:firstLine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1154FB25" w14:textId="77777777">
        <w:trPr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05881FE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Zajęcia rewalidacyjne, resocjalizacyjne i socjoterapeutyczne oraz inne zajęcia odpowiednie ze względu na indywidualne potrzeby rozwojowe i edukacyjne oraz psychofizyczne dziecka / ucznia, a także zajęcia z zakresu doradztwa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edukacyjno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zawodowego i związane</w:t>
            </w:r>
            <w:r>
              <w:rPr>
                <w:b/>
                <w:color w:val="000000"/>
                <w:sz w:val="24"/>
                <w:szCs w:val="24"/>
              </w:rPr>
              <w:t xml:space="preserve"> z wyborem kierunku kształcenia i zawodu realizowane w ramach pomocy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pedagogiczno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- psychologicznej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88C2CE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4" w:firstLine="0"/>
              <w:jc w:val="left"/>
              <w:rPr>
                <w:color w:val="000000"/>
                <w:sz w:val="24"/>
                <w:szCs w:val="24"/>
              </w:rPr>
            </w:pPr>
          </w:p>
          <w:p w14:paraId="50A627E2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13E4814F" w14:textId="77777777">
        <w:trPr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4337F74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Zakres współpracy nauczycieli i specjalistów z rodzicami/prawnymi opiekunami ucznia  lub wychowawcami 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6F74E7" w14:textId="77777777" w:rsidR="00CE5622" w:rsidRDefault="00CE5622" w:rsidP="000742B6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60958ACC" w14:textId="77777777">
        <w:trPr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04180CD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Rodzaj i sposób dost</w:t>
            </w:r>
            <w:r>
              <w:rPr>
                <w:b/>
                <w:color w:val="000000"/>
              </w:rPr>
              <w:t xml:space="preserve">osowania warunków organizacji kształcenia do rodzaju </w:t>
            </w:r>
            <w:r>
              <w:rPr>
                <w:b/>
              </w:rPr>
              <w:t>niepełnosprawności</w:t>
            </w:r>
            <w:r>
              <w:rPr>
                <w:b/>
                <w:color w:val="000000"/>
              </w:rPr>
              <w:t xml:space="preserve"> ucznia i sposób wykorzystywania technologii wspomagających to kształcenie.</w:t>
            </w:r>
          </w:p>
          <w:p w14:paraId="2BF70ECB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  <w:color w:val="000000"/>
              </w:rPr>
            </w:pPr>
          </w:p>
          <w:p w14:paraId="3FFF3ED0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  <w:color w:val="000000"/>
              </w:rPr>
            </w:pP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A246076" w14:textId="77777777" w:rsidR="00CE5622" w:rsidRDefault="00CE5622" w:rsidP="000742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ind w:right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4F0706C4" w14:textId="77777777">
        <w:trPr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3FA9EBB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Ustalenie, czy uczeń ze względu na swoje możliwości i indywidualne</w:t>
            </w:r>
            <w:r>
              <w:rPr>
                <w:b/>
                <w:color w:val="000000"/>
                <w:sz w:val="24"/>
                <w:szCs w:val="24"/>
              </w:rPr>
              <w:t xml:space="preserve"> potrzeby będzie realizował zajęcia edukacyjne indywidualnie lub w grupie do 5 uczniów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440F2C" w14:textId="7AD5BB0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71831E30" w14:textId="77777777">
        <w:trPr>
          <w:trHeight w:val="1491"/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B9B69BD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Data i podpisy członków Zespołu:</w:t>
            </w:r>
          </w:p>
          <w:p w14:paraId="74345E02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077794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CE5622" w14:paraId="00A75E16" w14:textId="77777777">
        <w:trPr>
          <w:trHeight w:val="1491"/>
          <w:jc w:val="center"/>
        </w:trPr>
        <w:tc>
          <w:tcPr>
            <w:tcW w:w="5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4E2A04D5" w14:textId="77777777" w:rsidR="00CE5622" w:rsidRDefault="000742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Data i</w:t>
            </w:r>
            <w:r>
              <w:rPr>
                <w:b/>
                <w:color w:val="000000"/>
                <w:sz w:val="24"/>
                <w:szCs w:val="24"/>
              </w:rPr>
              <w:t xml:space="preserve"> podpis dyrektora</w:t>
            </w:r>
          </w:p>
        </w:tc>
        <w:tc>
          <w:tcPr>
            <w:tcW w:w="94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0840B6" w14:textId="77777777" w:rsidR="00CE5622" w:rsidRDefault="00CE5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14:paraId="2FD12EE9" w14:textId="77777777" w:rsidR="00CE5622" w:rsidRDefault="00CE5622">
      <w:pPr>
        <w:ind w:left="0" w:firstLine="0"/>
        <w:rPr>
          <w:b/>
        </w:rPr>
      </w:pPr>
    </w:p>
    <w:p w14:paraId="07016DFA" w14:textId="77777777" w:rsidR="00CE5622" w:rsidRDefault="00CE5622">
      <w:pPr>
        <w:ind w:left="0" w:firstLine="0"/>
        <w:rPr>
          <w:b/>
        </w:rPr>
      </w:pPr>
    </w:p>
    <w:p w14:paraId="4757D2DE" w14:textId="77777777" w:rsidR="00213456" w:rsidRDefault="00213456">
      <w:pPr>
        <w:ind w:left="0" w:firstLine="0"/>
        <w:rPr>
          <w:b/>
        </w:rPr>
      </w:pPr>
    </w:p>
    <w:p w14:paraId="5C46AA17" w14:textId="77777777" w:rsidR="00213456" w:rsidRDefault="00213456">
      <w:pPr>
        <w:ind w:left="0" w:firstLine="0"/>
        <w:rPr>
          <w:b/>
        </w:rPr>
      </w:pPr>
    </w:p>
    <w:p w14:paraId="4F738F47" w14:textId="77777777" w:rsidR="00213456" w:rsidRDefault="00213456">
      <w:pPr>
        <w:ind w:left="0" w:firstLine="0"/>
        <w:rPr>
          <w:b/>
        </w:rPr>
      </w:pPr>
    </w:p>
    <w:p w14:paraId="518FB3C6" w14:textId="77777777" w:rsidR="00213456" w:rsidRDefault="00213456">
      <w:pPr>
        <w:ind w:left="0" w:firstLine="0"/>
        <w:rPr>
          <w:b/>
        </w:rPr>
      </w:pPr>
    </w:p>
    <w:p w14:paraId="7940BD1F" w14:textId="77777777" w:rsidR="00213456" w:rsidRDefault="00213456">
      <w:pPr>
        <w:ind w:left="0" w:firstLine="0"/>
        <w:rPr>
          <w:b/>
        </w:rPr>
      </w:pPr>
    </w:p>
    <w:p w14:paraId="0F327620" w14:textId="77777777" w:rsidR="00213456" w:rsidRDefault="00213456">
      <w:pPr>
        <w:ind w:left="0" w:firstLine="0"/>
        <w:rPr>
          <w:b/>
        </w:rPr>
      </w:pPr>
    </w:p>
    <w:p w14:paraId="42A3A463" w14:textId="77777777" w:rsidR="00213456" w:rsidRDefault="00213456">
      <w:pPr>
        <w:ind w:left="0" w:firstLine="0"/>
        <w:rPr>
          <w:b/>
        </w:rPr>
      </w:pPr>
    </w:p>
    <w:p w14:paraId="0C15066C" w14:textId="77777777" w:rsidR="00213456" w:rsidRDefault="00213456">
      <w:pPr>
        <w:ind w:left="0" w:firstLine="0"/>
        <w:rPr>
          <w:b/>
        </w:rPr>
      </w:pPr>
    </w:p>
    <w:p w14:paraId="38309E2A" w14:textId="77777777" w:rsidR="00213456" w:rsidRDefault="00213456">
      <w:pPr>
        <w:ind w:left="0" w:firstLine="0"/>
        <w:rPr>
          <w:b/>
        </w:rPr>
      </w:pPr>
    </w:p>
    <w:p w14:paraId="2ADF8C14" w14:textId="77777777" w:rsidR="00213456" w:rsidRDefault="00213456">
      <w:pPr>
        <w:ind w:left="0" w:firstLine="0"/>
        <w:rPr>
          <w:b/>
        </w:rPr>
      </w:pPr>
    </w:p>
    <w:p w14:paraId="6F1DDEAE" w14:textId="77777777" w:rsidR="00213456" w:rsidRDefault="00213456">
      <w:pPr>
        <w:ind w:left="0" w:firstLine="0"/>
        <w:rPr>
          <w:b/>
        </w:rPr>
      </w:pPr>
    </w:p>
    <w:p w14:paraId="30F5DAA4" w14:textId="77777777" w:rsidR="00213456" w:rsidRDefault="00213456">
      <w:pPr>
        <w:ind w:left="0" w:firstLine="0"/>
        <w:rPr>
          <w:b/>
        </w:rPr>
      </w:pPr>
    </w:p>
    <w:p w14:paraId="1BEF5F4D" w14:textId="77777777" w:rsidR="00213456" w:rsidRDefault="00213456">
      <w:pPr>
        <w:ind w:left="0" w:firstLine="0"/>
        <w:rPr>
          <w:b/>
        </w:rPr>
      </w:pPr>
    </w:p>
    <w:p w14:paraId="15342BC5" w14:textId="77777777" w:rsidR="00213456" w:rsidRDefault="00213456">
      <w:pPr>
        <w:ind w:left="0" w:firstLine="0"/>
        <w:rPr>
          <w:b/>
        </w:rPr>
      </w:pPr>
      <w:bookmarkStart w:id="0" w:name="_GoBack"/>
      <w:bookmarkEnd w:id="0"/>
    </w:p>
    <w:sectPr w:rsidR="00213456">
      <w:pgSz w:w="16838" w:h="11906" w:orient="landscape"/>
      <w:pgMar w:top="720" w:right="720" w:bottom="720" w:left="72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C2D7F"/>
    <w:multiLevelType w:val="multilevel"/>
    <w:tmpl w:val="55C6E4E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22CD51F8"/>
    <w:multiLevelType w:val="multilevel"/>
    <w:tmpl w:val="C6A09A1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2" w15:restartNumberingAfterBreak="0">
    <w:nsid w:val="4A3E6B2A"/>
    <w:multiLevelType w:val="multilevel"/>
    <w:tmpl w:val="F0EA08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3180654"/>
    <w:multiLevelType w:val="multilevel"/>
    <w:tmpl w:val="F858047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4" w15:restartNumberingAfterBreak="0">
    <w:nsid w:val="57B91060"/>
    <w:multiLevelType w:val="multilevel"/>
    <w:tmpl w:val="DDE2DAF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5" w15:restartNumberingAfterBreak="0">
    <w:nsid w:val="5DA00C37"/>
    <w:multiLevelType w:val="multilevel"/>
    <w:tmpl w:val="7862BD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65B943A5"/>
    <w:multiLevelType w:val="multilevel"/>
    <w:tmpl w:val="811C7A5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7" w15:restartNumberingAfterBreak="0">
    <w:nsid w:val="6E8B22DB"/>
    <w:multiLevelType w:val="multilevel"/>
    <w:tmpl w:val="C77EAA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EC372E8"/>
    <w:multiLevelType w:val="multilevel"/>
    <w:tmpl w:val="DA50DC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9" w15:restartNumberingAfterBreak="0">
    <w:nsid w:val="6F67177A"/>
    <w:multiLevelType w:val="multilevel"/>
    <w:tmpl w:val="9384C43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622"/>
    <w:rsid w:val="000742B6"/>
    <w:rsid w:val="00213456"/>
    <w:rsid w:val="00CE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8DA31"/>
  <w15:docId w15:val="{8E045524-B701-42AF-90F5-8D9B3CEE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360" w:lineRule="auto"/>
        <w:ind w:left="924" w:right="510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tabs>
        <w:tab w:val="left" w:pos="720"/>
      </w:tabs>
      <w:spacing w:before="240" w:after="60" w:line="240" w:lineRule="auto"/>
      <w:ind w:left="0" w:right="0" w:firstLine="0"/>
      <w:jc w:val="left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5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JCU4A6Jr+Op06HBZU6UaTDmog==">CgMxLjA4AHIhMTdqWkUzOEc3cEUyYkMwcm1KMXJhZXhvTkhqRTEwR3dq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Dygas-Glapińska, Marzena</dc:creator>
  <cp:lastModifiedBy>Pracownik</cp:lastModifiedBy>
  <cp:revision>2</cp:revision>
  <cp:lastPrinted>2023-09-29T06:37:00Z</cp:lastPrinted>
  <dcterms:created xsi:type="dcterms:W3CDTF">2026-09-11T11:04:00Z</dcterms:created>
  <dcterms:modified xsi:type="dcterms:W3CDTF">2026-09-11T11:04:00Z</dcterms:modified>
</cp:coreProperties>
</file>